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19AD" w14:textId="77777777" w:rsidR="00AB2BF3" w:rsidRPr="00AB2BF3" w:rsidRDefault="00AB2BF3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2D7E071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DFBD2C7" w:rsidR="000C3786" w:rsidRPr="00961AF5" w:rsidRDefault="005C54E0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3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DD7326"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590A33D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E4D99">
        <w:rPr>
          <w:rFonts w:cstheme="minorHAnsi"/>
          <w:bCs/>
          <w:sz w:val="26"/>
          <w:szCs w:val="26"/>
        </w:rPr>
        <w:t>d</w:t>
      </w:r>
      <w:r w:rsidR="0053240A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AB19FED" w14:textId="16F526D5" w:rsidR="00B74610" w:rsidRDefault="00B74610" w:rsidP="00D16F0B">
      <w:pPr>
        <w:pStyle w:val="Default"/>
        <w:jc w:val="center"/>
        <w:rPr>
          <w:rFonts w:cstheme="minorHAnsi"/>
          <w:bCs/>
        </w:rPr>
      </w:pPr>
    </w:p>
    <w:p w14:paraId="55DF746C" w14:textId="77777777" w:rsidR="005C54E0" w:rsidRPr="00B74610" w:rsidRDefault="005C54E0" w:rsidP="00D16F0B">
      <w:pPr>
        <w:pStyle w:val="Default"/>
        <w:jc w:val="center"/>
        <w:rPr>
          <w:rFonts w:cstheme="minorHAnsi"/>
          <w:bCs/>
        </w:rPr>
      </w:pPr>
    </w:p>
    <w:p w14:paraId="4E5DC14C" w14:textId="77777777" w:rsidR="00DD7326" w:rsidRPr="00DD7326" w:rsidRDefault="00DD7326" w:rsidP="00DD7326">
      <w:pPr>
        <w:spacing w:after="0"/>
        <w:jc w:val="center"/>
        <w:rPr>
          <w:rFonts w:ascii="Century Gothic" w:hAnsi="Century Gothic"/>
          <w:bCs/>
          <w:sz w:val="26"/>
          <w:szCs w:val="26"/>
        </w:rPr>
      </w:pPr>
    </w:p>
    <w:p w14:paraId="7055D129" w14:textId="78EB9F54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D7326">
        <w:rPr>
          <w:rFonts w:ascii="Century Gothic" w:hAnsi="Century Gothic"/>
          <w:b/>
          <w:sz w:val="26"/>
          <w:szCs w:val="26"/>
        </w:rPr>
        <w:t>Prodej živých ryb z Tovačova</w:t>
      </w:r>
      <w:r>
        <w:rPr>
          <w:rFonts w:ascii="Century Gothic" w:hAnsi="Century Gothic"/>
          <w:bCs/>
          <w:sz w:val="26"/>
          <w:szCs w:val="26"/>
        </w:rPr>
        <w:t xml:space="preserve"> se uskuteční v Přáslavicích </w:t>
      </w:r>
      <w:r w:rsidRPr="00DD7326">
        <w:rPr>
          <w:rFonts w:ascii="Century Gothic" w:hAnsi="Century Gothic"/>
          <w:b/>
          <w:color w:val="C00000"/>
          <w:sz w:val="26"/>
          <w:szCs w:val="26"/>
        </w:rPr>
        <w:t xml:space="preserve">ve středu 4. prosince </w:t>
      </w:r>
    </w:p>
    <w:p w14:paraId="4CDFBE4B" w14:textId="575EF124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D7326">
        <w:rPr>
          <w:rFonts w:ascii="Century Gothic" w:hAnsi="Century Gothic"/>
          <w:b/>
          <w:color w:val="C00000"/>
          <w:sz w:val="26"/>
          <w:szCs w:val="26"/>
        </w:rPr>
        <w:t>od 8.30 do 9.00 hodin</w:t>
      </w:r>
      <w:r w:rsidRPr="00DD7326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před OÚ</w:t>
      </w:r>
      <w:r w:rsidRPr="00DD7326">
        <w:rPr>
          <w:rFonts w:ascii="Century Gothic" w:hAnsi="Century Gothic"/>
          <w:bCs/>
          <w:sz w:val="26"/>
          <w:szCs w:val="26"/>
        </w:rPr>
        <w:t>.</w:t>
      </w:r>
    </w:p>
    <w:p w14:paraId="3E942D6B" w14:textId="4D935E65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D7326">
        <w:rPr>
          <w:rFonts w:ascii="Century Gothic" w:hAnsi="Century Gothic"/>
          <w:bCs/>
          <w:sz w:val="26"/>
          <w:szCs w:val="26"/>
        </w:rPr>
        <w:t xml:space="preserve">Budou se prodávat tyto </w:t>
      </w:r>
      <w:proofErr w:type="gramStart"/>
      <w:r w:rsidRPr="00DD7326">
        <w:rPr>
          <w:rFonts w:ascii="Century Gothic" w:hAnsi="Century Gothic"/>
          <w:bCs/>
          <w:sz w:val="26"/>
          <w:szCs w:val="26"/>
        </w:rPr>
        <w:t xml:space="preserve">ryby:  </w:t>
      </w:r>
      <w:r>
        <w:rPr>
          <w:rFonts w:ascii="Century Gothic" w:hAnsi="Century Gothic"/>
          <w:bCs/>
          <w:sz w:val="26"/>
          <w:szCs w:val="26"/>
        </w:rPr>
        <w:tab/>
      </w:r>
      <w:proofErr w:type="gramEnd"/>
      <w:r w:rsidRPr="00DD7326">
        <w:rPr>
          <w:rFonts w:ascii="Century Gothic" w:hAnsi="Century Gothic"/>
          <w:bCs/>
          <w:sz w:val="26"/>
          <w:szCs w:val="26"/>
        </w:rPr>
        <w:t xml:space="preserve">kapr I. tř.                       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86,-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5AF8CD4F" w14:textId="7B2B00EF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kapr výběrový nad 2,5 kg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96,-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31AB4E1A" w14:textId="7CD0167B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pstruh </w:t>
      </w:r>
      <w:r>
        <w:rPr>
          <w:rFonts w:ascii="Century Gothic" w:hAnsi="Century Gothic"/>
          <w:bCs/>
          <w:sz w:val="26"/>
          <w:szCs w:val="26"/>
        </w:rPr>
        <w:t>d</w:t>
      </w:r>
      <w:r w:rsidRPr="00DD7326">
        <w:rPr>
          <w:rFonts w:ascii="Century Gothic" w:hAnsi="Century Gothic"/>
          <w:bCs/>
          <w:sz w:val="26"/>
          <w:szCs w:val="26"/>
        </w:rPr>
        <w:t xml:space="preserve">uhový                    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169,-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14056112" w14:textId="2B2DDF63" w:rsidR="00DD732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</w:t>
      </w:r>
      <w:r>
        <w:rPr>
          <w:rFonts w:ascii="Century Gothic" w:hAnsi="Century Gothic"/>
          <w:bCs/>
          <w:sz w:val="26"/>
          <w:szCs w:val="26"/>
        </w:rPr>
        <w:t>t</w:t>
      </w:r>
      <w:r w:rsidRPr="00DD7326">
        <w:rPr>
          <w:rFonts w:ascii="Century Gothic" w:hAnsi="Century Gothic"/>
          <w:bCs/>
          <w:sz w:val="26"/>
          <w:szCs w:val="26"/>
        </w:rPr>
        <w:t xml:space="preserve">olstolobik                       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63,-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0AB3F5CF" w14:textId="3C74CDED" w:rsidR="008A4AB6" w:rsidRPr="00DD7326" w:rsidRDefault="00DD7326" w:rsidP="00DD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                              </w:t>
      </w:r>
      <w:r w:rsidR="00FF6188">
        <w:rPr>
          <w:rFonts w:ascii="Century Gothic" w:hAnsi="Century Gothic"/>
          <w:bCs/>
          <w:sz w:val="26"/>
          <w:szCs w:val="26"/>
        </w:rPr>
        <w:t>a</w:t>
      </w:r>
      <w:r w:rsidRPr="00DD7326">
        <w:rPr>
          <w:rFonts w:ascii="Century Gothic" w:hAnsi="Century Gothic"/>
          <w:bCs/>
          <w:sz w:val="26"/>
          <w:szCs w:val="26"/>
        </w:rPr>
        <w:t xml:space="preserve">mur                              </w:t>
      </w:r>
      <w:r>
        <w:rPr>
          <w:rFonts w:ascii="Century Gothic" w:hAnsi="Century Gothic"/>
          <w:bCs/>
          <w:sz w:val="26"/>
          <w:szCs w:val="26"/>
        </w:rPr>
        <w:tab/>
      </w:r>
      <w:r w:rsidRPr="00DD7326">
        <w:rPr>
          <w:rFonts w:ascii="Century Gothic" w:hAnsi="Century Gothic"/>
          <w:bCs/>
          <w:sz w:val="26"/>
          <w:szCs w:val="26"/>
        </w:rPr>
        <w:t xml:space="preserve">96,- </w:t>
      </w:r>
      <w:r>
        <w:rPr>
          <w:rFonts w:ascii="Century Gothic" w:hAnsi="Century Gothic"/>
          <w:bCs/>
          <w:sz w:val="26"/>
          <w:szCs w:val="26"/>
        </w:rPr>
        <w:t>K</w:t>
      </w:r>
      <w:r w:rsidRPr="00DD7326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11A996B4" w14:textId="7EA6B156" w:rsidR="00B74610" w:rsidRDefault="00B74610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5BEE2D12" w14:textId="778C6DFC" w:rsidR="005C54E0" w:rsidRDefault="005C54E0" w:rsidP="005C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bCs/>
          <w:sz w:val="26"/>
          <w:szCs w:val="26"/>
        </w:rPr>
        <w:t xml:space="preserve"> bude ve Vánoční době </w:t>
      </w:r>
      <w:r w:rsidRPr="005C54E0">
        <w:rPr>
          <w:rFonts w:ascii="Century Gothic" w:hAnsi="Century Gothic"/>
          <w:b/>
          <w:color w:val="C00000"/>
          <w:sz w:val="26"/>
          <w:szCs w:val="26"/>
        </w:rPr>
        <w:t>od 11. prosince 2019 do 6. ledna 2020</w:t>
      </w:r>
    </w:p>
    <w:p w14:paraId="6164509C" w14:textId="4DA0339F" w:rsidR="005C54E0" w:rsidRPr="00DD7326" w:rsidRDefault="005C54E0" w:rsidP="005C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UZAVŘENA.</w:t>
      </w:r>
      <w:r>
        <w:rPr>
          <w:rFonts w:ascii="Century Gothic" w:hAnsi="Century Gothic"/>
          <w:bCs/>
          <w:sz w:val="26"/>
          <w:szCs w:val="26"/>
        </w:rPr>
        <w:t xml:space="preserve"> Běžný provoz začne v úterý 7. ledna 2020 od 14.00 do 17.00 hodin.</w:t>
      </w:r>
    </w:p>
    <w:p w14:paraId="588E521D" w14:textId="77777777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55A222E" w14:textId="77777777" w:rsidR="009A22D9" w:rsidRDefault="009A22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D71D59D" w14:textId="77777777" w:rsidR="009A22D9" w:rsidRDefault="009A22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19C7506" w14:textId="2DDE1FAC" w:rsidR="00D467BB" w:rsidRDefault="00D467B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INZERÁTY:</w:t>
      </w:r>
    </w:p>
    <w:p w14:paraId="33F6B084" w14:textId="43912AEC" w:rsidR="003F5F63" w:rsidRP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3F5F63">
        <w:rPr>
          <w:rFonts w:ascii="Century Gothic" w:hAnsi="Century Gothic"/>
          <w:b/>
          <w:sz w:val="26"/>
          <w:szCs w:val="26"/>
        </w:rPr>
        <w:t>FERONA Velká Bystřice</w:t>
      </w:r>
      <w:r w:rsidRPr="003F5F63">
        <w:rPr>
          <w:rFonts w:ascii="Century Gothic" w:hAnsi="Century Gothic"/>
          <w:bCs/>
          <w:sz w:val="26"/>
          <w:szCs w:val="26"/>
        </w:rPr>
        <w:t xml:space="preserve"> nabízí </w:t>
      </w:r>
      <w:r w:rsidRPr="003F5F63">
        <w:rPr>
          <w:rFonts w:ascii="Century Gothic" w:hAnsi="Century Gothic"/>
          <w:b/>
          <w:sz w:val="26"/>
          <w:szCs w:val="26"/>
        </w:rPr>
        <w:t>volná pracovní místa na pozici Ú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>K</w:t>
      </w:r>
      <w:r w:rsidR="00D76CA7">
        <w:rPr>
          <w:rFonts w:ascii="Century Gothic" w:hAnsi="Century Gothic"/>
          <w:b/>
          <w:sz w:val="26"/>
          <w:szCs w:val="26"/>
        </w:rPr>
        <w:t> </w:t>
      </w:r>
      <w:r w:rsidRPr="003F5F63">
        <w:rPr>
          <w:rFonts w:ascii="Century Gothic" w:hAnsi="Century Gothic"/>
          <w:b/>
          <w:sz w:val="26"/>
          <w:szCs w:val="26"/>
        </w:rPr>
        <w:t>L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>I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 xml:space="preserve">D. </w:t>
      </w:r>
    </w:p>
    <w:p w14:paraId="0949F8E8" w14:textId="32D2DAE0" w:rsid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Pracovní úvazek </w:t>
      </w:r>
      <w:r w:rsidR="00D76CA7">
        <w:rPr>
          <w:rFonts w:ascii="Century Gothic" w:hAnsi="Century Gothic"/>
          <w:bCs/>
          <w:sz w:val="26"/>
          <w:szCs w:val="26"/>
        </w:rPr>
        <w:t xml:space="preserve">je </w:t>
      </w:r>
      <w:r>
        <w:rPr>
          <w:rFonts w:ascii="Century Gothic" w:hAnsi="Century Gothic"/>
          <w:bCs/>
          <w:sz w:val="26"/>
          <w:szCs w:val="26"/>
        </w:rPr>
        <w:t xml:space="preserve">5 hodin, nástup od 2.1.2020. </w:t>
      </w:r>
    </w:p>
    <w:p w14:paraId="765A95DA" w14:textId="77777777" w:rsid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První kontakt pouze telefonicky na číslech </w:t>
      </w:r>
      <w:r w:rsidRPr="003F5F63">
        <w:rPr>
          <w:rFonts w:ascii="Century Gothic" w:hAnsi="Century Gothic"/>
          <w:b/>
          <w:sz w:val="26"/>
          <w:szCs w:val="26"/>
        </w:rPr>
        <w:t>723 612 506</w:t>
      </w:r>
      <w:r>
        <w:rPr>
          <w:rFonts w:ascii="Century Gothic" w:hAnsi="Century Gothic"/>
          <w:bCs/>
          <w:sz w:val="26"/>
          <w:szCs w:val="26"/>
        </w:rPr>
        <w:t xml:space="preserve"> nebo </w:t>
      </w:r>
      <w:r w:rsidRPr="00D467BB">
        <w:rPr>
          <w:rFonts w:ascii="Century Gothic" w:hAnsi="Century Gothic"/>
          <w:b/>
          <w:sz w:val="26"/>
          <w:szCs w:val="26"/>
        </w:rPr>
        <w:t>700 99 11 88</w:t>
      </w:r>
      <w:r>
        <w:rPr>
          <w:rFonts w:ascii="Century Gothic" w:hAnsi="Century Gothic"/>
          <w:bCs/>
          <w:sz w:val="26"/>
          <w:szCs w:val="26"/>
        </w:rPr>
        <w:t xml:space="preserve">. </w:t>
      </w:r>
    </w:p>
    <w:p w14:paraId="07AF07B2" w14:textId="75DE9081" w:rsidR="003F5F63" w:rsidRP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 letáku ve vývěsce.</w:t>
      </w:r>
    </w:p>
    <w:p w14:paraId="45178BAB" w14:textId="335601A7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EAB9E0E" w14:textId="77777777" w:rsidR="009A22D9" w:rsidRDefault="009A22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BAB55EF" w14:textId="77777777" w:rsidR="009A22D9" w:rsidRDefault="009A22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68DB2F1D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27D94EA8" w:rsidR="00842837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p w14:paraId="56AB50A8" w14:textId="05421DC5" w:rsidR="00097E0F" w:rsidRDefault="00097E0F" w:rsidP="00097E0F">
      <w:pPr>
        <w:rPr>
          <w:rFonts w:ascii="Century Gothic" w:hAnsi="Century Gothic"/>
          <w:sz w:val="26"/>
          <w:szCs w:val="26"/>
        </w:rPr>
      </w:pPr>
    </w:p>
    <w:p w14:paraId="0F8FB89D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17AA19B5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547CAEC9" w14:textId="540D3E43" w:rsidR="00097E0F" w:rsidRPr="00196CE1" w:rsidRDefault="00097E0F" w:rsidP="0019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D6A0-6BB0-4BA0-B060-A927DDD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11128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755</cp:revision>
  <cp:lastPrinted>2019-11-28T08:04:00Z</cp:lastPrinted>
  <dcterms:created xsi:type="dcterms:W3CDTF">2018-01-24T07:20:00Z</dcterms:created>
  <dcterms:modified xsi:type="dcterms:W3CDTF">2019-12-03T10:05:00Z</dcterms:modified>
</cp:coreProperties>
</file>