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E93548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E70C78">
        <w:rPr>
          <w:b/>
          <w:bCs/>
          <w:sz w:val="26"/>
          <w:szCs w:val="26"/>
        </w:rPr>
        <w:t>ONDĚLÍ</w:t>
      </w:r>
      <w:r w:rsidR="00913C88">
        <w:rPr>
          <w:b/>
          <w:bCs/>
          <w:sz w:val="26"/>
          <w:szCs w:val="26"/>
        </w:rPr>
        <w:t xml:space="preserve"> – </w:t>
      </w:r>
      <w:r w:rsidR="00E70C78">
        <w:rPr>
          <w:b/>
          <w:bCs/>
          <w:sz w:val="26"/>
          <w:szCs w:val="26"/>
        </w:rPr>
        <w:t>2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BD2859" w:rsidRPr="00D021E3" w:rsidRDefault="00BD2859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B5423C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Přeji vám hezké dopoledne.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FC0054" w:rsidRDefault="00FC0054" w:rsidP="00037279">
      <w:pPr>
        <w:pStyle w:val="Default"/>
        <w:rPr>
          <w:b/>
          <w:color w:val="C00000"/>
          <w:sz w:val="26"/>
          <w:szCs w:val="26"/>
        </w:rPr>
      </w:pPr>
    </w:p>
    <w:p w:rsidR="001C74A6" w:rsidRDefault="001C74A6" w:rsidP="001C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1C74A6">
        <w:rPr>
          <w:rFonts w:ascii="Century Gothic" w:hAnsi="Century Gothic"/>
          <w:sz w:val="26"/>
          <w:szCs w:val="26"/>
        </w:rPr>
        <w:t xml:space="preserve">Pravidelná výpůjčka </w:t>
      </w:r>
      <w:r w:rsidR="00EA1713">
        <w:rPr>
          <w:rFonts w:ascii="Century Gothic" w:hAnsi="Century Gothic"/>
          <w:sz w:val="26"/>
          <w:szCs w:val="26"/>
        </w:rPr>
        <w:t xml:space="preserve">knih </w:t>
      </w:r>
      <w:r w:rsidR="00EA1713" w:rsidRPr="00EA1713">
        <w:rPr>
          <w:rFonts w:ascii="Century Gothic" w:hAnsi="Century Gothic"/>
          <w:b/>
          <w:sz w:val="26"/>
          <w:szCs w:val="26"/>
        </w:rPr>
        <w:t>v obecní knihovně</w:t>
      </w:r>
      <w:r w:rsidR="00EA1713">
        <w:rPr>
          <w:rFonts w:ascii="Century Gothic" w:hAnsi="Century Gothic"/>
          <w:sz w:val="26"/>
          <w:szCs w:val="26"/>
        </w:rPr>
        <w:t xml:space="preserve"> začne </w:t>
      </w:r>
      <w:r w:rsidR="00E70C78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E93548">
        <w:rPr>
          <w:rFonts w:ascii="Century Gothic" w:hAnsi="Century Gothic"/>
          <w:b/>
          <w:color w:val="C00000"/>
          <w:sz w:val="26"/>
          <w:szCs w:val="26"/>
        </w:rPr>
        <w:t xml:space="preserve"> 2. ledna</w:t>
      </w:r>
      <w:r w:rsidRPr="00E93548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EA1713">
        <w:rPr>
          <w:rFonts w:ascii="Century Gothic" w:hAnsi="Century Gothic"/>
          <w:sz w:val="26"/>
          <w:szCs w:val="26"/>
        </w:rPr>
        <w:t xml:space="preserve">v době </w:t>
      </w:r>
      <w:r w:rsidR="00EA1713" w:rsidRPr="00D13607">
        <w:rPr>
          <w:rFonts w:ascii="Century Gothic" w:hAnsi="Century Gothic"/>
          <w:b/>
          <w:sz w:val="26"/>
          <w:szCs w:val="26"/>
        </w:rPr>
        <w:t xml:space="preserve">od 17.00 do 19.00 hodin </w:t>
      </w:r>
      <w:r w:rsidR="00EA1713">
        <w:rPr>
          <w:rFonts w:ascii="Century Gothic" w:hAnsi="Century Gothic"/>
          <w:sz w:val="26"/>
          <w:szCs w:val="26"/>
        </w:rPr>
        <w:t>a pak pravidelně vždy v pondělí a ve středu ve stejnou dobu</w:t>
      </w:r>
      <w:r w:rsidRPr="001C74A6">
        <w:rPr>
          <w:rFonts w:ascii="Century Gothic" w:hAnsi="Century Gothic"/>
          <w:sz w:val="26"/>
          <w:szCs w:val="26"/>
        </w:rPr>
        <w:t>.</w:t>
      </w:r>
    </w:p>
    <w:p w:rsidR="007B4F65" w:rsidRDefault="007B4F65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3423F" w:rsidRPr="00C673C2" w:rsidRDefault="00D3423F" w:rsidP="00D3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 w:rsidRPr="00C673C2">
        <w:rPr>
          <w:b/>
          <w:color w:val="auto"/>
          <w:sz w:val="26"/>
          <w:szCs w:val="26"/>
        </w:rPr>
        <w:t>Klub seniorů Přáslavice</w:t>
      </w:r>
      <w:r w:rsidRPr="00C673C2"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>je</w:t>
      </w:r>
      <w:r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 xml:space="preserve">až </w:t>
      </w:r>
      <w:r w:rsidRPr="00C673C2">
        <w:rPr>
          <w:b/>
          <w:color w:val="C00000"/>
          <w:sz w:val="26"/>
          <w:szCs w:val="26"/>
        </w:rPr>
        <w:t>do 9. ledna</w:t>
      </w:r>
      <w:r w:rsidRPr="00C673C2">
        <w:rPr>
          <w:color w:val="C00000"/>
          <w:sz w:val="26"/>
          <w:szCs w:val="26"/>
        </w:rPr>
        <w:t xml:space="preserve"> </w:t>
      </w:r>
      <w:r w:rsidRPr="00C673C2">
        <w:rPr>
          <w:b/>
          <w:color w:val="auto"/>
          <w:sz w:val="26"/>
          <w:szCs w:val="26"/>
        </w:rPr>
        <w:t>uzavřený.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Od </w:t>
      </w:r>
      <w:r w:rsidRPr="00C673C2">
        <w:rPr>
          <w:color w:val="auto"/>
          <w:sz w:val="26"/>
          <w:szCs w:val="26"/>
        </w:rPr>
        <w:t>10. ledna</w:t>
      </w:r>
      <w:r>
        <w:rPr>
          <w:color w:val="auto"/>
          <w:sz w:val="26"/>
          <w:szCs w:val="26"/>
        </w:rPr>
        <w:t xml:space="preserve"> 2017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bude opět v provozu pravidelně každé úterý </w:t>
      </w:r>
      <w:r w:rsidRPr="00C673C2">
        <w:rPr>
          <w:color w:val="auto"/>
          <w:sz w:val="26"/>
          <w:szCs w:val="26"/>
        </w:rPr>
        <w:t>od 14.00 do 17.00 hodin.</w:t>
      </w:r>
    </w:p>
    <w:p w:rsidR="00D3423F" w:rsidRDefault="00D3423F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6430BC" w:rsidRDefault="00B15B6B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430BC">
        <w:rPr>
          <w:rFonts w:ascii="Century Gothic" w:hAnsi="Century Gothic"/>
          <w:b/>
          <w:color w:val="C00000"/>
          <w:sz w:val="26"/>
          <w:szCs w:val="26"/>
        </w:rPr>
        <w:t>V neděli 8. ledna ve 14.00 hodin</w:t>
      </w:r>
      <w:r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uskuteční na velkém sále</w:t>
      </w:r>
      <w:r w:rsidR="00D82308">
        <w:rPr>
          <w:rFonts w:ascii="Century Gothic" w:hAnsi="Century Gothic"/>
          <w:sz w:val="26"/>
          <w:szCs w:val="26"/>
        </w:rPr>
        <w:t xml:space="preserve"> obecního úřadu</w:t>
      </w:r>
      <w:r w:rsidR="006430BC">
        <w:rPr>
          <w:rFonts w:ascii="Century Gothic" w:hAnsi="Century Gothic"/>
          <w:sz w:val="26"/>
          <w:szCs w:val="26"/>
        </w:rPr>
        <w:t xml:space="preserve"> </w:t>
      </w:r>
      <w:r w:rsidR="006430BC" w:rsidRPr="006430BC">
        <w:rPr>
          <w:rFonts w:ascii="Century Gothic" w:hAnsi="Century Gothic"/>
          <w:b/>
          <w:sz w:val="26"/>
          <w:szCs w:val="26"/>
        </w:rPr>
        <w:t>TŘÍKRÁLOVÁ BESÍDKA</w:t>
      </w:r>
      <w:r w:rsidR="006430BC">
        <w:rPr>
          <w:rFonts w:ascii="Century Gothic" w:hAnsi="Century Gothic"/>
          <w:sz w:val="26"/>
          <w:szCs w:val="26"/>
        </w:rPr>
        <w:t xml:space="preserve">, na které vystoupí děti ze základní a mateřské školy. </w:t>
      </w:r>
    </w:p>
    <w:p w:rsidR="006430BC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</w:t>
      </w:r>
      <w:r w:rsidR="00B15B6B">
        <w:rPr>
          <w:rFonts w:ascii="Century Gothic" w:hAnsi="Century Gothic"/>
          <w:sz w:val="26"/>
          <w:szCs w:val="26"/>
        </w:rPr>
        <w:t xml:space="preserve">šichni </w:t>
      </w:r>
      <w:r>
        <w:rPr>
          <w:rFonts w:ascii="Century Gothic" w:hAnsi="Century Gothic"/>
          <w:sz w:val="26"/>
          <w:szCs w:val="26"/>
        </w:rPr>
        <w:t xml:space="preserve">jste </w:t>
      </w:r>
      <w:r w:rsidR="00B15B6B">
        <w:rPr>
          <w:rFonts w:ascii="Century Gothic" w:hAnsi="Century Gothic"/>
          <w:sz w:val="26"/>
          <w:szCs w:val="26"/>
        </w:rPr>
        <w:t>srdečně zváni</w:t>
      </w:r>
      <w:r>
        <w:rPr>
          <w:rFonts w:ascii="Century Gothic" w:hAnsi="Century Gothic"/>
          <w:sz w:val="26"/>
          <w:szCs w:val="26"/>
        </w:rPr>
        <w:t xml:space="preserve">. </w:t>
      </w:r>
    </w:p>
    <w:p w:rsidR="006430BC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430BC">
        <w:rPr>
          <w:rFonts w:ascii="Century Gothic" w:hAnsi="Century Gothic"/>
          <w:b/>
          <w:sz w:val="26"/>
          <w:szCs w:val="26"/>
        </w:rPr>
        <w:t>TŘÍKRÁLOVÍ KOLEDNÍCI</w:t>
      </w:r>
      <w:r>
        <w:rPr>
          <w:rFonts w:ascii="Century Gothic" w:hAnsi="Century Gothic"/>
          <w:sz w:val="26"/>
          <w:szCs w:val="26"/>
        </w:rPr>
        <w:t xml:space="preserve"> budou procházet vesnicí </w:t>
      </w:r>
      <w:r w:rsidRPr="006430BC">
        <w:rPr>
          <w:rFonts w:ascii="Century Gothic" w:hAnsi="Century Gothic"/>
          <w:b/>
          <w:color w:val="C00000"/>
          <w:sz w:val="26"/>
          <w:szCs w:val="26"/>
        </w:rPr>
        <w:t>od pátku 6. do neděle 8. ledna.</w:t>
      </w:r>
      <w:r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E70C78" w:rsidRDefault="006430BC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Svůj příspěvek do </w:t>
      </w:r>
      <w:r w:rsidRPr="006430BC">
        <w:rPr>
          <w:rFonts w:ascii="Century Gothic" w:hAnsi="Century Gothic"/>
          <w:b/>
          <w:sz w:val="26"/>
          <w:szCs w:val="26"/>
        </w:rPr>
        <w:t>TŘÍKRÁLOVÉ SBÍRKY</w:t>
      </w:r>
      <w:r>
        <w:rPr>
          <w:rFonts w:ascii="Century Gothic" w:hAnsi="Century Gothic"/>
          <w:sz w:val="26"/>
          <w:szCs w:val="26"/>
        </w:rPr>
        <w:t xml:space="preserve"> můžete odevzdat v tomto týdnu přímo na obecním úřadě v době úředních hodin, nebo pak ještě na nedělní besídce.</w:t>
      </w:r>
    </w:p>
    <w:p w:rsidR="00933054" w:rsidRDefault="00933054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byl </w:t>
      </w:r>
      <w:r w:rsidR="00D13607">
        <w:rPr>
          <w:rFonts w:ascii="Century Gothic" w:hAnsi="Century Gothic"/>
          <w:sz w:val="26"/>
          <w:szCs w:val="26"/>
        </w:rPr>
        <w:t xml:space="preserve">dnes </w:t>
      </w:r>
      <w:r>
        <w:rPr>
          <w:rFonts w:ascii="Century Gothic" w:hAnsi="Century Gothic"/>
          <w:sz w:val="26"/>
          <w:szCs w:val="26"/>
        </w:rPr>
        <w:t xml:space="preserve">zahájený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 xml:space="preserve">ve společenských sálech. Vstupné je 100,- Kč, čeká vás bohaté občerstvení, tombola, kulturní program i půlnoční překvapení.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AA7163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vždy ve středu co 14 dní dle harmonogramu svozové firmy. </w:t>
      </w:r>
    </w:p>
    <w:p w:rsidR="0095360B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příští týden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p w:rsidR="00D13607" w:rsidRDefault="00D13607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od 11.  do 30. ledna. 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95360B" w:rsidRPr="0095360B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  <w:bookmarkStart w:id="0" w:name="_GoBack"/>
      <w:bookmarkEnd w:id="0"/>
    </w:p>
    <w:sectPr w:rsidR="0095360B" w:rsidRPr="0095360B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60E3C"/>
    <w:rsid w:val="000629F4"/>
    <w:rsid w:val="00064F41"/>
    <w:rsid w:val="00095760"/>
    <w:rsid w:val="000C2E84"/>
    <w:rsid w:val="000C48BE"/>
    <w:rsid w:val="000D7242"/>
    <w:rsid w:val="00100B4B"/>
    <w:rsid w:val="00143527"/>
    <w:rsid w:val="00147C11"/>
    <w:rsid w:val="001721AD"/>
    <w:rsid w:val="001A06B4"/>
    <w:rsid w:val="001B0524"/>
    <w:rsid w:val="001C39BF"/>
    <w:rsid w:val="001C74A6"/>
    <w:rsid w:val="00205A14"/>
    <w:rsid w:val="002230E5"/>
    <w:rsid w:val="00233116"/>
    <w:rsid w:val="00233957"/>
    <w:rsid w:val="00256FC5"/>
    <w:rsid w:val="00272C62"/>
    <w:rsid w:val="002B7F16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78BF"/>
    <w:rsid w:val="00713916"/>
    <w:rsid w:val="00720DE0"/>
    <w:rsid w:val="00733827"/>
    <w:rsid w:val="007B03CF"/>
    <w:rsid w:val="007B4F65"/>
    <w:rsid w:val="007C16C2"/>
    <w:rsid w:val="007D383A"/>
    <w:rsid w:val="007E2F8B"/>
    <w:rsid w:val="00833005"/>
    <w:rsid w:val="00844B5B"/>
    <w:rsid w:val="00850742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13607"/>
    <w:rsid w:val="00D15AF2"/>
    <w:rsid w:val="00D3423F"/>
    <w:rsid w:val="00D4283A"/>
    <w:rsid w:val="00D459A3"/>
    <w:rsid w:val="00D53338"/>
    <w:rsid w:val="00D573B0"/>
    <w:rsid w:val="00D82308"/>
    <w:rsid w:val="00D830A5"/>
    <w:rsid w:val="00D93796"/>
    <w:rsid w:val="00D970D2"/>
    <w:rsid w:val="00DA35A0"/>
    <w:rsid w:val="00DE4D5A"/>
    <w:rsid w:val="00E16FA1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E989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B8A2-1245-4A91-B15C-3AA771A9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175</cp:revision>
  <cp:lastPrinted>2017-01-02T08:37:00Z</cp:lastPrinted>
  <dcterms:created xsi:type="dcterms:W3CDTF">2016-09-01T05:16:00Z</dcterms:created>
  <dcterms:modified xsi:type="dcterms:W3CDTF">2017-01-02T08:37:00Z</dcterms:modified>
</cp:coreProperties>
</file>