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bookmarkStart w:id="0" w:name="_GoBack"/>
      <w:bookmarkEnd w:id="0"/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B8758F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076119">
        <w:rPr>
          <w:b/>
          <w:bCs/>
          <w:sz w:val="26"/>
          <w:szCs w:val="26"/>
        </w:rPr>
        <w:t xml:space="preserve"> </w:t>
      </w:r>
      <w:r w:rsidR="0073483D">
        <w:rPr>
          <w:b/>
          <w:bCs/>
          <w:sz w:val="26"/>
          <w:szCs w:val="26"/>
        </w:rPr>
        <w:t xml:space="preserve">– </w:t>
      </w:r>
      <w:r w:rsidR="00CB7E3F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="00076119">
        <w:rPr>
          <w:b/>
          <w:bCs/>
          <w:sz w:val="26"/>
          <w:szCs w:val="26"/>
        </w:rPr>
        <w:t xml:space="preserve">. </w:t>
      </w:r>
      <w:r w:rsidR="008135F6">
        <w:rPr>
          <w:b/>
          <w:bCs/>
          <w:sz w:val="26"/>
          <w:szCs w:val="26"/>
        </w:rPr>
        <w:t>9</w:t>
      </w:r>
      <w:r w:rsidR="0073483D">
        <w:rPr>
          <w:b/>
          <w:bCs/>
          <w:sz w:val="26"/>
          <w:szCs w:val="26"/>
        </w:rPr>
        <w:t>.</w:t>
      </w:r>
      <w:r w:rsidR="00076119">
        <w:rPr>
          <w:b/>
          <w:bCs/>
          <w:sz w:val="26"/>
          <w:szCs w:val="26"/>
        </w:rPr>
        <w:t xml:space="preserve"> </w:t>
      </w:r>
      <w:r w:rsidR="0073483D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602694">
        <w:rPr>
          <w:bCs/>
          <w:sz w:val="26"/>
          <w:szCs w:val="26"/>
        </w:rPr>
        <w:t>d</w:t>
      </w:r>
      <w:r w:rsidR="0054371B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FF39EC" w:rsidRPr="00B8758F" w:rsidRDefault="00CB7E3F" w:rsidP="00FF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color w:val="C00000"/>
          <w:sz w:val="25"/>
          <w:szCs w:val="25"/>
        </w:rPr>
      </w:pPr>
      <w:r w:rsidRPr="00B8758F">
        <w:rPr>
          <w:rFonts w:ascii="Century Gothic" w:hAnsi="Century Gothic"/>
          <w:b/>
          <w:color w:val="C00000"/>
          <w:sz w:val="25"/>
          <w:szCs w:val="25"/>
        </w:rPr>
        <w:t>Ve sběrném dvoře probíhá výkup padaných</w:t>
      </w:r>
      <w:r w:rsidR="00FF39EC" w:rsidRPr="00B8758F">
        <w:rPr>
          <w:rFonts w:ascii="Century Gothic" w:hAnsi="Century Gothic"/>
          <w:b/>
          <w:color w:val="C00000"/>
          <w:sz w:val="25"/>
          <w:szCs w:val="25"/>
        </w:rPr>
        <w:t xml:space="preserve"> jabl</w:t>
      </w:r>
      <w:r w:rsidRPr="00B8758F">
        <w:rPr>
          <w:rFonts w:ascii="Century Gothic" w:hAnsi="Century Gothic"/>
          <w:b/>
          <w:color w:val="C00000"/>
          <w:sz w:val="25"/>
          <w:szCs w:val="25"/>
        </w:rPr>
        <w:t>e</w:t>
      </w:r>
      <w:r w:rsidR="00FF39EC" w:rsidRPr="00B8758F">
        <w:rPr>
          <w:rFonts w:ascii="Century Gothic" w:hAnsi="Century Gothic"/>
          <w:b/>
          <w:color w:val="C00000"/>
          <w:sz w:val="25"/>
          <w:szCs w:val="25"/>
        </w:rPr>
        <w:t>k.</w:t>
      </w:r>
      <w:r w:rsidR="00FF39EC" w:rsidRPr="00B8758F">
        <w:rPr>
          <w:rFonts w:ascii="Century Gothic" w:hAnsi="Century Gothic"/>
          <w:color w:val="C00000"/>
          <w:sz w:val="25"/>
          <w:szCs w:val="25"/>
        </w:rPr>
        <w:t xml:space="preserve"> </w:t>
      </w:r>
    </w:p>
    <w:p w:rsidR="00FF39EC" w:rsidRPr="00B8758F" w:rsidRDefault="00FF39EC" w:rsidP="00FF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r w:rsidRPr="00B8758F">
        <w:rPr>
          <w:rFonts w:ascii="Century Gothic" w:hAnsi="Century Gothic"/>
          <w:b/>
          <w:sz w:val="25"/>
          <w:szCs w:val="25"/>
        </w:rPr>
        <w:t>Výkupní cena je 2,- Kč/kg.</w:t>
      </w:r>
      <w:r w:rsidRPr="00B8758F">
        <w:rPr>
          <w:rFonts w:ascii="Century Gothic" w:hAnsi="Century Gothic"/>
          <w:sz w:val="25"/>
          <w:szCs w:val="25"/>
        </w:rPr>
        <w:t xml:space="preserve"> </w:t>
      </w:r>
      <w:r w:rsidR="00AC3520" w:rsidRPr="00B8758F">
        <w:rPr>
          <w:rFonts w:ascii="Century Gothic" w:hAnsi="Century Gothic"/>
          <w:sz w:val="25"/>
          <w:szCs w:val="25"/>
        </w:rPr>
        <w:t>Provozní doba</w:t>
      </w:r>
      <w:r w:rsidR="00B8758F" w:rsidRPr="00B8758F">
        <w:rPr>
          <w:rFonts w:ascii="Century Gothic" w:hAnsi="Century Gothic"/>
          <w:sz w:val="25"/>
          <w:szCs w:val="25"/>
        </w:rPr>
        <w:t xml:space="preserve"> sběrného dvora je </w:t>
      </w:r>
      <w:r w:rsidR="00CB7E3F" w:rsidRPr="00B8758F">
        <w:rPr>
          <w:rFonts w:ascii="Century Gothic" w:hAnsi="Century Gothic"/>
          <w:sz w:val="25"/>
          <w:szCs w:val="25"/>
        </w:rPr>
        <w:t xml:space="preserve">v pondělí a ve středu od 15.00 do 17.00 hodin a </w:t>
      </w:r>
      <w:r w:rsidR="00AC3520" w:rsidRPr="00B8758F">
        <w:rPr>
          <w:rFonts w:ascii="Century Gothic" w:hAnsi="Century Gothic"/>
          <w:sz w:val="25"/>
          <w:szCs w:val="25"/>
        </w:rPr>
        <w:t>v sobotu od 9.00 do 11.00 hodin.</w:t>
      </w:r>
    </w:p>
    <w:p w:rsidR="00FF39EC" w:rsidRPr="00B8758F" w:rsidRDefault="00FF39EC" w:rsidP="00951412">
      <w:pPr>
        <w:spacing w:after="0" w:line="240" w:lineRule="auto"/>
        <w:rPr>
          <w:rFonts w:ascii="Century Gothic" w:hAnsi="Century Gothic"/>
          <w:sz w:val="25"/>
          <w:szCs w:val="25"/>
        </w:rPr>
      </w:pPr>
    </w:p>
    <w:p w:rsidR="00FC1787" w:rsidRPr="00B8758F" w:rsidRDefault="00FC1787" w:rsidP="00FC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C00000"/>
          <w:sz w:val="25"/>
          <w:szCs w:val="25"/>
        </w:rPr>
      </w:pPr>
      <w:r w:rsidRPr="00B8758F">
        <w:rPr>
          <w:rFonts w:ascii="Century Gothic" w:hAnsi="Century Gothic"/>
          <w:b/>
          <w:bCs/>
          <w:sz w:val="25"/>
          <w:szCs w:val="25"/>
        </w:rPr>
        <w:t>Nikol drůbež </w:t>
      </w:r>
      <w:r w:rsidRPr="00B8758F">
        <w:rPr>
          <w:rFonts w:ascii="Century Gothic" w:hAnsi="Century Gothic"/>
          <w:sz w:val="25"/>
          <w:szCs w:val="25"/>
        </w:rPr>
        <w:t>nabízí k prodeji: kuřice – 24 týdnů staré různých barev</w:t>
      </w:r>
      <w:r w:rsidRPr="00B8758F">
        <w:rPr>
          <w:rFonts w:ascii="Century Gothic" w:hAnsi="Century Gothic"/>
          <w:b/>
          <w:bCs/>
          <w:sz w:val="25"/>
          <w:szCs w:val="25"/>
        </w:rPr>
        <w:t>, </w:t>
      </w:r>
      <w:r w:rsidRPr="00B8758F">
        <w:rPr>
          <w:rFonts w:ascii="Century Gothic" w:hAnsi="Century Gothic"/>
          <w:sz w:val="25"/>
          <w:szCs w:val="25"/>
        </w:rPr>
        <w:t>káčata, husokáčata, krůty, chovné kohouty, krmné směsi a vitamíny. </w:t>
      </w:r>
      <w:r w:rsidRPr="00B8758F">
        <w:rPr>
          <w:rFonts w:ascii="Century Gothic" w:hAnsi="Century Gothic"/>
          <w:sz w:val="25"/>
          <w:szCs w:val="25"/>
        </w:rPr>
        <w:br/>
        <w:t xml:space="preserve">Prodej se uskuteční </w:t>
      </w:r>
      <w:r w:rsidRPr="00B8758F">
        <w:rPr>
          <w:rFonts w:ascii="Century Gothic" w:hAnsi="Century Gothic"/>
          <w:b/>
          <w:color w:val="C00000"/>
          <w:sz w:val="25"/>
          <w:szCs w:val="25"/>
        </w:rPr>
        <w:t>v pátek 15. září v době od 8.00 do 8.15 hodin u OÚ. </w:t>
      </w:r>
    </w:p>
    <w:p w:rsidR="00FC1787" w:rsidRPr="00B8758F" w:rsidRDefault="00FC1787" w:rsidP="00951412">
      <w:pPr>
        <w:spacing w:after="0" w:line="240" w:lineRule="auto"/>
        <w:rPr>
          <w:rFonts w:ascii="Century Gothic" w:hAnsi="Century Gothic"/>
          <w:sz w:val="25"/>
          <w:szCs w:val="25"/>
        </w:rPr>
      </w:pPr>
    </w:p>
    <w:p w:rsidR="00C92DB3" w:rsidRDefault="00250673" w:rsidP="0025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bookmarkStart w:id="1" w:name="_Hlk492886423"/>
      <w:r w:rsidRPr="00B8758F">
        <w:rPr>
          <w:rFonts w:ascii="Century Gothic" w:hAnsi="Century Gothic"/>
          <w:b/>
          <w:sz w:val="25"/>
          <w:szCs w:val="25"/>
        </w:rPr>
        <w:t xml:space="preserve">Hledá se majitel dvou psů, </w:t>
      </w:r>
      <w:r w:rsidRPr="00B8758F">
        <w:rPr>
          <w:rFonts w:ascii="Century Gothic" w:hAnsi="Century Gothic"/>
          <w:sz w:val="25"/>
          <w:szCs w:val="25"/>
        </w:rPr>
        <w:t xml:space="preserve">kteří se </w:t>
      </w:r>
      <w:r w:rsidR="00B8758F" w:rsidRPr="00B8758F">
        <w:rPr>
          <w:rFonts w:ascii="Century Gothic" w:hAnsi="Century Gothic"/>
          <w:sz w:val="25"/>
          <w:szCs w:val="25"/>
        </w:rPr>
        <w:t>v neděli</w:t>
      </w:r>
      <w:r w:rsidRPr="00B8758F">
        <w:rPr>
          <w:rFonts w:ascii="Century Gothic" w:hAnsi="Century Gothic"/>
          <w:sz w:val="25"/>
          <w:szCs w:val="25"/>
        </w:rPr>
        <w:t xml:space="preserve"> 10. 9. zaběhli do Mrskles</w:t>
      </w:r>
      <w:r w:rsidR="00B8758F" w:rsidRPr="00B8758F">
        <w:rPr>
          <w:rFonts w:ascii="Century Gothic" w:hAnsi="Century Gothic"/>
          <w:sz w:val="25"/>
          <w:szCs w:val="25"/>
        </w:rPr>
        <w:t>.</w:t>
      </w:r>
      <w:r w:rsidRPr="00B8758F">
        <w:rPr>
          <w:rFonts w:ascii="Century Gothic" w:hAnsi="Century Gothic"/>
          <w:sz w:val="25"/>
          <w:szCs w:val="25"/>
        </w:rPr>
        <w:t xml:space="preserve"> </w:t>
      </w:r>
    </w:p>
    <w:p w:rsidR="00250673" w:rsidRPr="00B8758F" w:rsidRDefault="00B8758F" w:rsidP="0025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r w:rsidRPr="00B8758F">
        <w:rPr>
          <w:rFonts w:ascii="Century Gothic" w:hAnsi="Century Gothic"/>
          <w:sz w:val="25"/>
          <w:szCs w:val="25"/>
        </w:rPr>
        <w:t>O</w:t>
      </w:r>
      <w:r w:rsidR="00250673" w:rsidRPr="00B8758F">
        <w:rPr>
          <w:rFonts w:ascii="Century Gothic" w:hAnsi="Century Gothic"/>
          <w:sz w:val="25"/>
          <w:szCs w:val="25"/>
        </w:rPr>
        <w:t>ba jsou bez obojků.</w:t>
      </w:r>
    </w:p>
    <w:p w:rsidR="00250673" w:rsidRPr="00B8758F" w:rsidRDefault="00B8758F" w:rsidP="0025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r w:rsidRPr="00B8758F">
        <w:rPr>
          <w:rFonts w:ascii="Century Gothic" w:hAnsi="Century Gothic"/>
          <w:sz w:val="25"/>
          <w:szCs w:val="25"/>
        </w:rPr>
        <w:t>Další informace vám podají</w:t>
      </w:r>
      <w:r w:rsidR="00250673" w:rsidRPr="00B8758F">
        <w:rPr>
          <w:rFonts w:ascii="Century Gothic" w:hAnsi="Century Gothic"/>
          <w:sz w:val="25"/>
          <w:szCs w:val="25"/>
        </w:rPr>
        <w:t xml:space="preserve"> na obecní</w:t>
      </w:r>
      <w:r w:rsidRPr="00B8758F">
        <w:rPr>
          <w:rFonts w:ascii="Century Gothic" w:hAnsi="Century Gothic"/>
          <w:sz w:val="25"/>
          <w:szCs w:val="25"/>
        </w:rPr>
        <w:t>m</w:t>
      </w:r>
      <w:r w:rsidR="00250673" w:rsidRPr="00B8758F">
        <w:rPr>
          <w:rFonts w:ascii="Century Gothic" w:hAnsi="Century Gothic"/>
          <w:sz w:val="25"/>
          <w:szCs w:val="25"/>
        </w:rPr>
        <w:t xml:space="preserve"> úřad</w:t>
      </w:r>
      <w:r w:rsidRPr="00B8758F">
        <w:rPr>
          <w:rFonts w:ascii="Century Gothic" w:hAnsi="Century Gothic"/>
          <w:sz w:val="25"/>
          <w:szCs w:val="25"/>
        </w:rPr>
        <w:t>ě</w:t>
      </w:r>
      <w:r w:rsidR="00250673" w:rsidRPr="00B8758F">
        <w:rPr>
          <w:rFonts w:ascii="Century Gothic" w:hAnsi="Century Gothic"/>
          <w:sz w:val="25"/>
          <w:szCs w:val="25"/>
        </w:rPr>
        <w:t xml:space="preserve"> v</w:t>
      </w:r>
      <w:r w:rsidRPr="00B8758F">
        <w:rPr>
          <w:rFonts w:ascii="Century Gothic" w:hAnsi="Century Gothic"/>
          <w:sz w:val="25"/>
          <w:szCs w:val="25"/>
        </w:rPr>
        <w:t> </w:t>
      </w:r>
      <w:r w:rsidR="00250673" w:rsidRPr="00B8758F">
        <w:rPr>
          <w:rFonts w:ascii="Century Gothic" w:hAnsi="Century Gothic"/>
          <w:sz w:val="25"/>
          <w:szCs w:val="25"/>
        </w:rPr>
        <w:t>Mrsklesích</w:t>
      </w:r>
      <w:r w:rsidRPr="00B8758F">
        <w:rPr>
          <w:rFonts w:ascii="Century Gothic" w:hAnsi="Century Gothic"/>
          <w:sz w:val="25"/>
          <w:szCs w:val="25"/>
        </w:rPr>
        <w:t xml:space="preserve"> na tel. č.</w:t>
      </w:r>
      <w:r w:rsidR="00250673" w:rsidRPr="00B8758F">
        <w:rPr>
          <w:rFonts w:ascii="Century Gothic" w:hAnsi="Century Gothic"/>
          <w:sz w:val="25"/>
          <w:szCs w:val="25"/>
        </w:rPr>
        <w:t xml:space="preserve">: </w:t>
      </w:r>
      <w:r w:rsidR="00250673" w:rsidRPr="00B8758F">
        <w:rPr>
          <w:rFonts w:ascii="Century Gothic" w:hAnsi="Century Gothic"/>
          <w:b/>
          <w:sz w:val="25"/>
          <w:szCs w:val="25"/>
        </w:rPr>
        <w:t>585 351 699.</w:t>
      </w:r>
      <w:r w:rsidR="00250673" w:rsidRPr="00B8758F">
        <w:rPr>
          <w:rFonts w:ascii="Century Gothic" w:hAnsi="Century Gothic"/>
          <w:sz w:val="25"/>
          <w:szCs w:val="25"/>
        </w:rPr>
        <w:t xml:space="preserve"> </w:t>
      </w:r>
    </w:p>
    <w:bookmarkEnd w:id="1"/>
    <w:p w:rsidR="00250673" w:rsidRPr="00B8758F" w:rsidRDefault="00250673" w:rsidP="00951412">
      <w:pPr>
        <w:spacing w:after="0" w:line="240" w:lineRule="auto"/>
        <w:rPr>
          <w:rFonts w:ascii="Century Gothic" w:hAnsi="Century Gothic"/>
          <w:sz w:val="25"/>
          <w:szCs w:val="25"/>
        </w:rPr>
      </w:pPr>
    </w:p>
    <w:p w:rsidR="00B8758F" w:rsidRPr="00B8758F" w:rsidRDefault="00B8758F" w:rsidP="00B8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r w:rsidRPr="00B8758F">
        <w:rPr>
          <w:rFonts w:ascii="Century Gothic" w:hAnsi="Century Gothic"/>
          <w:b/>
          <w:sz w:val="25"/>
          <w:szCs w:val="25"/>
        </w:rPr>
        <w:t>Rekondiční cvičení žen</w:t>
      </w:r>
      <w:r w:rsidRPr="00B8758F">
        <w:rPr>
          <w:rFonts w:ascii="Century Gothic" w:hAnsi="Century Gothic"/>
          <w:sz w:val="25"/>
          <w:szCs w:val="25"/>
        </w:rPr>
        <w:t xml:space="preserve"> pod vedením paní Zimmerové bude vždy v pondělí a ve čtvrtek od 16.00 do 17.00 hodin na malém sále obecního úřadu. </w:t>
      </w:r>
      <w:r w:rsidRPr="00B8758F">
        <w:rPr>
          <w:rFonts w:ascii="Century Gothic" w:hAnsi="Century Gothic"/>
          <w:b/>
          <w:color w:val="C00000"/>
          <w:sz w:val="25"/>
          <w:szCs w:val="25"/>
        </w:rPr>
        <w:t xml:space="preserve">První cvičení začíná v pondělí 18. září v 16.00 hodin </w:t>
      </w:r>
      <w:r w:rsidRPr="00B8758F">
        <w:rPr>
          <w:rFonts w:ascii="Century Gothic" w:hAnsi="Century Gothic"/>
          <w:sz w:val="25"/>
          <w:szCs w:val="25"/>
        </w:rPr>
        <w:t>a všichni, kdo máte zájem, jste srdečně zváni.</w:t>
      </w:r>
    </w:p>
    <w:p w:rsidR="00B8758F" w:rsidRPr="00B8758F" w:rsidRDefault="00B8758F" w:rsidP="00951412">
      <w:pPr>
        <w:spacing w:after="0" w:line="240" w:lineRule="auto"/>
        <w:rPr>
          <w:rFonts w:ascii="Century Gothic" w:hAnsi="Century Gothic"/>
          <w:sz w:val="25"/>
          <w:szCs w:val="25"/>
        </w:rPr>
      </w:pPr>
    </w:p>
    <w:p w:rsidR="0071677A" w:rsidRPr="00B8758F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r w:rsidRPr="00B8758F">
        <w:rPr>
          <w:rFonts w:ascii="Century Gothic" w:hAnsi="Century Gothic"/>
          <w:b/>
          <w:sz w:val="25"/>
          <w:szCs w:val="25"/>
        </w:rPr>
        <w:t>Zubní lékař MUDr. Vymlátil</w:t>
      </w:r>
      <w:r w:rsidRPr="00B8758F">
        <w:rPr>
          <w:rFonts w:ascii="Century Gothic" w:hAnsi="Century Gothic"/>
          <w:sz w:val="25"/>
          <w:szCs w:val="25"/>
        </w:rPr>
        <w:t xml:space="preserve"> </w:t>
      </w:r>
      <w:r w:rsidR="0071677A" w:rsidRPr="00B8758F">
        <w:rPr>
          <w:rFonts w:ascii="Century Gothic" w:hAnsi="Century Gothic"/>
          <w:sz w:val="25"/>
          <w:szCs w:val="25"/>
        </w:rPr>
        <w:t>čerpá</w:t>
      </w:r>
      <w:r w:rsidRPr="00B8758F">
        <w:rPr>
          <w:rFonts w:ascii="Century Gothic" w:hAnsi="Century Gothic"/>
          <w:sz w:val="25"/>
          <w:szCs w:val="25"/>
        </w:rPr>
        <w:t xml:space="preserve"> dovolen</w:t>
      </w:r>
      <w:r w:rsidR="0071677A" w:rsidRPr="00B8758F">
        <w:rPr>
          <w:rFonts w:ascii="Century Gothic" w:hAnsi="Century Gothic"/>
          <w:sz w:val="25"/>
          <w:szCs w:val="25"/>
        </w:rPr>
        <w:t>ou</w:t>
      </w:r>
      <w:r w:rsidRPr="00B8758F">
        <w:rPr>
          <w:rFonts w:ascii="Century Gothic" w:hAnsi="Century Gothic"/>
          <w:sz w:val="25"/>
          <w:szCs w:val="25"/>
        </w:rPr>
        <w:t xml:space="preserve">. </w:t>
      </w:r>
    </w:p>
    <w:p w:rsidR="006B6DD7" w:rsidRPr="00B8758F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r w:rsidRPr="00B8758F">
        <w:rPr>
          <w:rFonts w:ascii="Century Gothic" w:hAnsi="Century Gothic"/>
          <w:sz w:val="25"/>
          <w:szCs w:val="25"/>
        </w:rPr>
        <w:t xml:space="preserve">Zastupuje ho MDDr. Michaela Krejčí ve Velkém Újezdě. </w:t>
      </w:r>
    </w:p>
    <w:p w:rsidR="006B6DD7" w:rsidRPr="00B8758F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r w:rsidRPr="00B8758F">
        <w:rPr>
          <w:rFonts w:ascii="Century Gothic" w:hAnsi="Century Gothic"/>
          <w:sz w:val="25"/>
          <w:szCs w:val="25"/>
        </w:rPr>
        <w:t xml:space="preserve">Pravidelná ordinační doba v zubní ordinaci v Přáslavicích začne </w:t>
      </w:r>
      <w:r w:rsidRPr="00B8758F">
        <w:rPr>
          <w:rFonts w:ascii="Century Gothic" w:hAnsi="Century Gothic"/>
          <w:b/>
          <w:color w:val="C00000"/>
          <w:sz w:val="25"/>
          <w:szCs w:val="25"/>
        </w:rPr>
        <w:t>v pondělí 18. září.</w:t>
      </w:r>
      <w:r w:rsidRPr="00B8758F">
        <w:rPr>
          <w:rFonts w:ascii="Century Gothic" w:hAnsi="Century Gothic"/>
          <w:color w:val="C00000"/>
          <w:sz w:val="25"/>
          <w:szCs w:val="25"/>
        </w:rPr>
        <w:t xml:space="preserve">  </w:t>
      </w:r>
    </w:p>
    <w:p w:rsidR="006B6DD7" w:rsidRPr="00B8758F" w:rsidRDefault="006B6DD7" w:rsidP="00951412">
      <w:pPr>
        <w:spacing w:after="0" w:line="240" w:lineRule="auto"/>
        <w:rPr>
          <w:rFonts w:ascii="Century Gothic" w:hAnsi="Century Gothic"/>
          <w:sz w:val="25"/>
          <w:szCs w:val="25"/>
        </w:rPr>
      </w:pPr>
    </w:p>
    <w:p w:rsidR="0071677A" w:rsidRPr="00B8758F" w:rsidRDefault="0071677A" w:rsidP="0071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color w:val="C00000"/>
          <w:sz w:val="25"/>
          <w:szCs w:val="25"/>
        </w:rPr>
      </w:pPr>
      <w:r w:rsidRPr="00B8758F">
        <w:rPr>
          <w:rFonts w:ascii="Century Gothic" w:hAnsi="Century Gothic"/>
          <w:sz w:val="25"/>
          <w:szCs w:val="25"/>
        </w:rPr>
        <w:t xml:space="preserve">Hledá se </w:t>
      </w:r>
      <w:r w:rsidRPr="00B8758F">
        <w:rPr>
          <w:rFonts w:ascii="Century Gothic" w:hAnsi="Century Gothic"/>
          <w:b/>
          <w:color w:val="C00000"/>
          <w:sz w:val="25"/>
          <w:szCs w:val="25"/>
        </w:rPr>
        <w:t>papoušek – červená rozela.</w:t>
      </w:r>
      <w:r w:rsidRPr="00B8758F">
        <w:rPr>
          <w:rFonts w:ascii="Century Gothic" w:hAnsi="Century Gothic"/>
          <w:color w:val="C00000"/>
          <w:sz w:val="25"/>
          <w:szCs w:val="25"/>
        </w:rPr>
        <w:t xml:space="preserve"> </w:t>
      </w:r>
    </w:p>
    <w:p w:rsidR="0071677A" w:rsidRPr="00B8758F" w:rsidRDefault="0071677A" w:rsidP="0071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5"/>
          <w:szCs w:val="25"/>
        </w:rPr>
      </w:pPr>
      <w:r w:rsidRPr="00B8758F">
        <w:rPr>
          <w:rFonts w:ascii="Century Gothic" w:hAnsi="Century Gothic"/>
          <w:sz w:val="25"/>
          <w:szCs w:val="25"/>
        </w:rPr>
        <w:t xml:space="preserve">Nálezce, který podá zprávu na tel.: </w:t>
      </w:r>
      <w:r w:rsidRPr="00B8758F">
        <w:rPr>
          <w:rFonts w:ascii="Century Gothic" w:hAnsi="Century Gothic"/>
          <w:b/>
          <w:sz w:val="25"/>
          <w:szCs w:val="25"/>
        </w:rPr>
        <w:t>739 509 831</w:t>
      </w:r>
      <w:r w:rsidRPr="00B8758F">
        <w:rPr>
          <w:rFonts w:ascii="Century Gothic" w:hAnsi="Century Gothic"/>
          <w:sz w:val="25"/>
          <w:szCs w:val="25"/>
        </w:rPr>
        <w:t>, bude odměněn.</w:t>
      </w:r>
    </w:p>
    <w:p w:rsidR="0071677A" w:rsidRPr="00B8758F" w:rsidRDefault="0071677A" w:rsidP="00951412">
      <w:pPr>
        <w:spacing w:after="0" w:line="240" w:lineRule="auto"/>
        <w:rPr>
          <w:rFonts w:ascii="Century Gothic" w:hAnsi="Century Gothic"/>
          <w:sz w:val="25"/>
          <w:szCs w:val="25"/>
        </w:rPr>
      </w:pPr>
    </w:p>
    <w:p w:rsidR="00CB7E3F" w:rsidRPr="00B8758F" w:rsidRDefault="00CB7E3F" w:rsidP="00CB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r w:rsidRPr="00B8758F">
        <w:rPr>
          <w:rFonts w:ascii="Century Gothic" w:hAnsi="Century Gothic"/>
          <w:b/>
          <w:sz w:val="25"/>
          <w:szCs w:val="25"/>
        </w:rPr>
        <w:t xml:space="preserve">Prodejna Albert hypermarket v Olympii </w:t>
      </w:r>
      <w:r w:rsidRPr="00B8758F">
        <w:rPr>
          <w:rFonts w:ascii="Century Gothic" w:hAnsi="Century Gothic"/>
          <w:sz w:val="25"/>
          <w:szCs w:val="25"/>
        </w:rPr>
        <w:t xml:space="preserve">na ulici Olomoucká, </w:t>
      </w:r>
      <w:r w:rsidRPr="00B8758F">
        <w:rPr>
          <w:rFonts w:ascii="Century Gothic" w:hAnsi="Century Gothic"/>
          <w:b/>
          <w:sz w:val="25"/>
          <w:szCs w:val="25"/>
        </w:rPr>
        <w:t xml:space="preserve">hledá </w:t>
      </w:r>
      <w:r w:rsidRPr="00B8758F">
        <w:rPr>
          <w:rFonts w:ascii="Century Gothic" w:hAnsi="Century Gothic"/>
          <w:sz w:val="25"/>
          <w:szCs w:val="25"/>
        </w:rPr>
        <w:t xml:space="preserve">do svého týmu </w:t>
      </w:r>
      <w:r w:rsidRPr="00B8758F">
        <w:rPr>
          <w:rFonts w:ascii="Century Gothic" w:hAnsi="Century Gothic"/>
          <w:b/>
          <w:sz w:val="25"/>
          <w:szCs w:val="25"/>
        </w:rPr>
        <w:t>nové zaměstnance</w:t>
      </w:r>
      <w:r w:rsidRPr="00B8758F">
        <w:rPr>
          <w:rFonts w:ascii="Century Gothic" w:hAnsi="Century Gothic"/>
          <w:sz w:val="25"/>
          <w:szCs w:val="25"/>
        </w:rPr>
        <w:t xml:space="preserve"> na plný i zkrácený úvazek. Je možné si zvolit hlavní pracovní poměr na různé úvazky nebo brigádu. Práce je vhodná i pro studenty, maminky na rodičovské dovolené či aktivní důchodce. Bližší informace získáte u manažera prodejny a v případě zájmu volejte na tel. číslo: </w:t>
      </w:r>
      <w:r w:rsidRPr="00B8758F">
        <w:rPr>
          <w:rFonts w:ascii="Century Gothic" w:hAnsi="Century Gothic"/>
          <w:b/>
          <w:sz w:val="25"/>
          <w:szCs w:val="25"/>
        </w:rPr>
        <w:t>724 356 639.</w:t>
      </w:r>
      <w:r w:rsidRPr="00B8758F">
        <w:rPr>
          <w:rFonts w:ascii="Century Gothic" w:hAnsi="Century Gothic"/>
          <w:sz w:val="25"/>
          <w:szCs w:val="25"/>
        </w:rPr>
        <w:t xml:space="preserve"> </w:t>
      </w:r>
    </w:p>
    <w:p w:rsidR="00CB7E3F" w:rsidRPr="00B8758F" w:rsidRDefault="00CB7E3F" w:rsidP="00CB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r w:rsidRPr="00B8758F">
        <w:rPr>
          <w:rFonts w:ascii="Century Gothic" w:hAnsi="Century Gothic"/>
          <w:sz w:val="25"/>
          <w:szCs w:val="25"/>
        </w:rPr>
        <w:t>Tato nabídka platí i pro</w:t>
      </w:r>
      <w:r w:rsidR="00B8758F" w:rsidRPr="00B8758F">
        <w:rPr>
          <w:rFonts w:ascii="Century Gothic" w:hAnsi="Century Gothic"/>
          <w:sz w:val="25"/>
          <w:szCs w:val="25"/>
        </w:rPr>
        <w:t xml:space="preserve"> ostatní Alberty v našem okolí.</w:t>
      </w:r>
    </w:p>
    <w:p w:rsidR="00CB7E3F" w:rsidRPr="00B8758F" w:rsidRDefault="00CB7E3F" w:rsidP="00951412">
      <w:pPr>
        <w:spacing w:after="0" w:line="240" w:lineRule="auto"/>
        <w:rPr>
          <w:rFonts w:ascii="Century Gothic" w:hAnsi="Century Gothic"/>
          <w:sz w:val="25"/>
          <w:szCs w:val="25"/>
        </w:rPr>
      </w:pPr>
    </w:p>
    <w:p w:rsidR="00C037C8" w:rsidRPr="00B8758F" w:rsidRDefault="00C037C8" w:rsidP="00B3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5"/>
          <w:szCs w:val="25"/>
        </w:rPr>
      </w:pPr>
      <w:r w:rsidRPr="00B8758F">
        <w:rPr>
          <w:rFonts w:ascii="Century Gothic" w:hAnsi="Century Gothic"/>
          <w:b/>
          <w:sz w:val="25"/>
          <w:szCs w:val="25"/>
        </w:rPr>
        <w:t>Firma MAKRO ve Velké Bystřici</w:t>
      </w:r>
      <w:r w:rsidRPr="00B8758F">
        <w:rPr>
          <w:rFonts w:ascii="Century Gothic" w:hAnsi="Century Gothic"/>
          <w:sz w:val="25"/>
          <w:szCs w:val="25"/>
        </w:rPr>
        <w:t xml:space="preserve"> přijme </w:t>
      </w:r>
      <w:r w:rsidRPr="00B8758F">
        <w:rPr>
          <w:rFonts w:ascii="Century Gothic" w:hAnsi="Century Gothic"/>
          <w:b/>
          <w:sz w:val="25"/>
          <w:szCs w:val="25"/>
        </w:rPr>
        <w:t>pokladní a asistenty prodeje</w:t>
      </w:r>
      <w:r w:rsidRPr="00B8758F">
        <w:rPr>
          <w:rFonts w:ascii="Century Gothic" w:hAnsi="Century Gothic"/>
          <w:sz w:val="25"/>
          <w:szCs w:val="25"/>
        </w:rPr>
        <w:t xml:space="preserve"> – třísměnný pracovní režim nebo stálá noční směna. Bližší informace podá personální oddělení.</w:t>
      </w:r>
    </w:p>
    <w:p w:rsidR="00F80F3C" w:rsidRPr="00B8758F" w:rsidRDefault="00F80F3C" w:rsidP="00951412">
      <w:pPr>
        <w:spacing w:after="0" w:line="240" w:lineRule="auto"/>
        <w:rPr>
          <w:rFonts w:ascii="Century Gothic" w:hAnsi="Century Gothic"/>
          <w:sz w:val="25"/>
          <w:szCs w:val="25"/>
        </w:rPr>
      </w:pPr>
    </w:p>
    <w:p w:rsidR="007B689A" w:rsidRPr="00B8758F" w:rsidRDefault="00797F05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5"/>
          <w:szCs w:val="25"/>
          <w:lang w:eastAsia="cs-CZ"/>
        </w:rPr>
      </w:pPr>
      <w:r w:rsidRPr="00B8758F">
        <w:rPr>
          <w:rFonts w:ascii="Century Gothic" w:eastAsia="Times New Roman" w:hAnsi="Century Gothic" w:cs="Arial"/>
          <w:b/>
          <w:sz w:val="25"/>
          <w:szCs w:val="25"/>
          <w:lang w:eastAsia="cs-CZ"/>
        </w:rPr>
        <w:t>Oznámení občanům:</w:t>
      </w:r>
      <w:r w:rsidR="00CF4042" w:rsidRPr="00B8758F">
        <w:rPr>
          <w:rFonts w:ascii="Century Gothic" w:eastAsia="Times New Roman" w:hAnsi="Century Gothic" w:cs="Arial"/>
          <w:b/>
          <w:sz w:val="25"/>
          <w:szCs w:val="25"/>
          <w:lang w:eastAsia="cs-CZ"/>
        </w:rPr>
        <w:t xml:space="preserve"> </w:t>
      </w:r>
      <w:r w:rsidRPr="00B8758F">
        <w:rPr>
          <w:rFonts w:ascii="Century Gothic" w:eastAsia="Times New Roman" w:hAnsi="Century Gothic" w:cs="Arial"/>
          <w:b/>
          <w:color w:val="C00000"/>
          <w:sz w:val="25"/>
          <w:szCs w:val="25"/>
          <w:lang w:eastAsia="cs-CZ"/>
        </w:rPr>
        <w:t xml:space="preserve">na obecním sídlišti probíhají stavební </w:t>
      </w:r>
      <w:r w:rsidR="00CF4042" w:rsidRPr="00B8758F">
        <w:rPr>
          <w:rFonts w:ascii="Century Gothic" w:eastAsia="Times New Roman" w:hAnsi="Century Gothic" w:cs="Arial"/>
          <w:b/>
          <w:color w:val="C00000"/>
          <w:sz w:val="25"/>
          <w:szCs w:val="25"/>
          <w:lang w:eastAsia="cs-CZ"/>
        </w:rPr>
        <w:t xml:space="preserve">práce z důvodu rekonstrukce vodovodu, veřejného osvětlení, datových rozvodů </w:t>
      </w:r>
    </w:p>
    <w:p w:rsidR="00CF4042" w:rsidRPr="00B8758F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5"/>
          <w:szCs w:val="25"/>
          <w:lang w:eastAsia="cs-CZ"/>
        </w:rPr>
      </w:pPr>
      <w:r w:rsidRPr="00B8758F">
        <w:rPr>
          <w:rFonts w:ascii="Century Gothic" w:eastAsia="Times New Roman" w:hAnsi="Century Gothic" w:cs="Arial"/>
          <w:b/>
          <w:color w:val="C00000"/>
          <w:sz w:val="25"/>
          <w:szCs w:val="25"/>
          <w:lang w:eastAsia="cs-CZ"/>
        </w:rPr>
        <w:t>a přeložky nízkého napětí</w:t>
      </w:r>
      <w:r w:rsidR="00797F05" w:rsidRPr="00B8758F">
        <w:rPr>
          <w:rFonts w:ascii="Century Gothic" w:eastAsia="Times New Roman" w:hAnsi="Century Gothic" w:cs="Arial"/>
          <w:b/>
          <w:color w:val="C00000"/>
          <w:sz w:val="25"/>
          <w:szCs w:val="25"/>
          <w:lang w:eastAsia="cs-CZ"/>
        </w:rPr>
        <w:t xml:space="preserve"> </w:t>
      </w:r>
      <w:r w:rsidR="00797F05" w:rsidRPr="00B8758F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(</w:t>
      </w:r>
      <w:r w:rsidR="00797F05" w:rsidRPr="00B8758F">
        <w:rPr>
          <w:rFonts w:ascii="Century Gothic" w:eastAsia="Times New Roman" w:hAnsi="Century Gothic" w:cs="Arial"/>
          <w:b/>
          <w:sz w:val="25"/>
          <w:szCs w:val="25"/>
          <w:lang w:eastAsia="cs-CZ"/>
        </w:rPr>
        <w:t>zahájeny 6/2017</w:t>
      </w:r>
      <w:r w:rsidR="00797F05" w:rsidRPr="00B8758F">
        <w:rPr>
          <w:rFonts w:ascii="Times New Roman" w:eastAsia="Times New Roman" w:hAnsi="Times New Roman" w:cs="Times New Roman"/>
          <w:b/>
          <w:sz w:val="25"/>
          <w:szCs w:val="25"/>
          <w:lang w:eastAsia="cs-CZ"/>
        </w:rPr>
        <w:t>).</w:t>
      </w:r>
      <w:r w:rsidRPr="00B8758F">
        <w:rPr>
          <w:rFonts w:ascii="Century Gothic" w:eastAsia="Times New Roman" w:hAnsi="Century Gothic" w:cs="Arial"/>
          <w:b/>
          <w:color w:val="C00000"/>
          <w:sz w:val="25"/>
          <w:szCs w:val="25"/>
          <w:lang w:eastAsia="cs-CZ"/>
        </w:rPr>
        <w:t> </w:t>
      </w:r>
    </w:p>
    <w:p w:rsidR="006D41C1" w:rsidRPr="00B8758F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5"/>
          <w:szCs w:val="25"/>
          <w:lang w:eastAsia="cs-CZ"/>
        </w:rPr>
      </w:pPr>
      <w:r w:rsidRPr="00B8758F">
        <w:rPr>
          <w:rFonts w:ascii="Century Gothic" w:eastAsia="Times New Roman" w:hAnsi="Century Gothic" w:cs="Arial"/>
          <w:b/>
          <w:sz w:val="25"/>
          <w:szCs w:val="25"/>
          <w:lang w:eastAsia="cs-CZ"/>
        </w:rPr>
        <w:t xml:space="preserve">V průběhu realizace může dojít k omezení dodávky vody a elektrické energie. </w:t>
      </w:r>
    </w:p>
    <w:p w:rsidR="00CF4042" w:rsidRPr="00B8758F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5"/>
          <w:szCs w:val="25"/>
          <w:lang w:eastAsia="cs-CZ"/>
        </w:rPr>
      </w:pPr>
      <w:r w:rsidRPr="00B8758F">
        <w:rPr>
          <w:rFonts w:ascii="Century Gothic" w:eastAsia="Times New Roman" w:hAnsi="Century Gothic" w:cs="Arial"/>
          <w:b/>
          <w:sz w:val="25"/>
          <w:szCs w:val="25"/>
          <w:lang w:eastAsia="cs-CZ"/>
        </w:rPr>
        <w:t xml:space="preserve">Ztíženo </w:t>
      </w:r>
      <w:r w:rsidR="004F4D54" w:rsidRPr="00B8758F">
        <w:rPr>
          <w:rFonts w:ascii="Century Gothic" w:eastAsia="Times New Roman" w:hAnsi="Century Gothic" w:cs="Arial"/>
          <w:b/>
          <w:sz w:val="25"/>
          <w:szCs w:val="25"/>
          <w:lang w:eastAsia="cs-CZ"/>
        </w:rPr>
        <w:t>je</w:t>
      </w:r>
      <w:r w:rsidRPr="00B8758F">
        <w:rPr>
          <w:rFonts w:ascii="Century Gothic" w:eastAsia="Times New Roman" w:hAnsi="Century Gothic" w:cs="Arial"/>
          <w:b/>
          <w:sz w:val="25"/>
          <w:szCs w:val="25"/>
          <w:lang w:eastAsia="cs-CZ"/>
        </w:rPr>
        <w:t xml:space="preserve"> i parkování osobních vozidel. </w:t>
      </w:r>
    </w:p>
    <w:p w:rsidR="00CF4042" w:rsidRPr="00B8758F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cs-CZ"/>
        </w:rPr>
      </w:pPr>
      <w:r w:rsidRPr="00B8758F">
        <w:rPr>
          <w:rFonts w:ascii="Century Gothic" w:eastAsia="Times New Roman" w:hAnsi="Century Gothic" w:cs="Arial"/>
          <w:b/>
          <w:sz w:val="25"/>
          <w:szCs w:val="25"/>
          <w:lang w:eastAsia="cs-CZ"/>
        </w:rPr>
        <w:t>Prosíme nájemníky obecního sídliště o trpělivost a shovívavost</w:t>
      </w:r>
      <w:r w:rsidRPr="00B8758F">
        <w:rPr>
          <w:rFonts w:ascii="Arial" w:eastAsia="Times New Roman" w:hAnsi="Arial" w:cs="Arial"/>
          <w:b/>
          <w:sz w:val="25"/>
          <w:szCs w:val="25"/>
          <w:lang w:eastAsia="cs-CZ"/>
        </w:rPr>
        <w:t>.</w:t>
      </w:r>
    </w:p>
    <w:p w:rsidR="00CE65A6" w:rsidRPr="00B8758F" w:rsidRDefault="007B689A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5"/>
          <w:szCs w:val="25"/>
          <w:lang w:eastAsia="cs-CZ"/>
        </w:rPr>
      </w:pPr>
      <w:r w:rsidRPr="00B8758F">
        <w:rPr>
          <w:rFonts w:ascii="Arial" w:eastAsia="Times New Roman" w:hAnsi="Arial" w:cs="Arial"/>
          <w:b/>
          <w:color w:val="C00000"/>
          <w:sz w:val="25"/>
          <w:szCs w:val="25"/>
          <w:lang w:eastAsia="cs-CZ"/>
        </w:rPr>
        <w:t>Plánovaný t</w:t>
      </w:r>
      <w:r w:rsidR="00CF4042" w:rsidRPr="00B8758F">
        <w:rPr>
          <w:rFonts w:ascii="Arial" w:eastAsia="Times New Roman" w:hAnsi="Arial" w:cs="Arial"/>
          <w:b/>
          <w:color w:val="C00000"/>
          <w:sz w:val="25"/>
          <w:szCs w:val="25"/>
          <w:lang w:eastAsia="cs-CZ"/>
        </w:rPr>
        <w:t>ermín ukončení: 9 – 10/2017.</w:t>
      </w:r>
    </w:p>
    <w:sectPr w:rsidR="00CE65A6" w:rsidRPr="00B8758F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3293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7300A"/>
    <w:rsid w:val="000742E6"/>
    <w:rsid w:val="000746B3"/>
    <w:rsid w:val="00076119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83408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33827"/>
    <w:rsid w:val="007345EA"/>
    <w:rsid w:val="0073483D"/>
    <w:rsid w:val="007350D4"/>
    <w:rsid w:val="0073698D"/>
    <w:rsid w:val="007561B3"/>
    <w:rsid w:val="00756F0A"/>
    <w:rsid w:val="00760E9B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37C8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2DB3"/>
    <w:rsid w:val="00C961BB"/>
    <w:rsid w:val="00CA5327"/>
    <w:rsid w:val="00CB17A0"/>
    <w:rsid w:val="00CB4404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081C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4B80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4BBE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D250-3679-4C26-ABAE-6DBE9DEA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5274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503</cp:revision>
  <cp:lastPrinted>2017-09-11T07:53:00Z</cp:lastPrinted>
  <dcterms:created xsi:type="dcterms:W3CDTF">2016-09-01T05:16:00Z</dcterms:created>
  <dcterms:modified xsi:type="dcterms:W3CDTF">2017-09-12T05:25:00Z</dcterms:modified>
</cp:coreProperties>
</file>