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A66C87" w:rsidP="00037279">
      <w:pPr>
        <w:pStyle w:val="Default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5327650</wp:posOffset>
            </wp:positionH>
            <wp:positionV relativeFrom="paragraph">
              <wp:posOffset>133985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B4527E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 – 3.7.2017</w:t>
      </w:r>
    </w:p>
    <w:p w:rsidR="00684FD3" w:rsidRPr="00F80B71" w:rsidRDefault="00684FD3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D91355">
        <w:rPr>
          <w:bCs/>
          <w:sz w:val="26"/>
          <w:szCs w:val="26"/>
        </w:rPr>
        <w:t>d</w:t>
      </w:r>
      <w:r w:rsidR="00027A3F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80106D" w:rsidRDefault="0080106D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p w:rsidR="00A34C88" w:rsidRDefault="00BF59EB" w:rsidP="00B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upozorňuje na čerpání </w:t>
      </w:r>
      <w:r w:rsidRPr="006E611E">
        <w:rPr>
          <w:rFonts w:ascii="Century Gothic" w:hAnsi="Century Gothic"/>
          <w:b/>
          <w:sz w:val="26"/>
          <w:szCs w:val="26"/>
        </w:rPr>
        <w:t>řádné dovolené</w:t>
      </w:r>
      <w:r>
        <w:rPr>
          <w:rFonts w:ascii="Century Gothic" w:hAnsi="Century Gothic"/>
          <w:b/>
          <w:sz w:val="26"/>
          <w:szCs w:val="26"/>
        </w:rPr>
        <w:t>,</w:t>
      </w:r>
      <w:r>
        <w:rPr>
          <w:rFonts w:ascii="Century Gothic" w:hAnsi="Century Gothic"/>
          <w:sz w:val="26"/>
          <w:szCs w:val="26"/>
        </w:rPr>
        <w:t xml:space="preserve"> které potrvá až </w:t>
      </w:r>
    </w:p>
    <w:p w:rsidR="00A34C88" w:rsidRDefault="00BF59EB" w:rsidP="00B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6E611E">
        <w:rPr>
          <w:rFonts w:ascii="Century Gothic" w:hAnsi="Century Gothic"/>
          <w:b/>
          <w:color w:val="C00000"/>
          <w:sz w:val="26"/>
          <w:szCs w:val="26"/>
        </w:rPr>
        <w:t>do 6. července 2017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. </w:t>
      </w:r>
      <w:r w:rsidRPr="006E611E">
        <w:rPr>
          <w:rFonts w:ascii="Century Gothic" w:hAnsi="Century Gothic"/>
          <w:sz w:val="26"/>
          <w:szCs w:val="26"/>
        </w:rPr>
        <w:t>Zastup</w:t>
      </w:r>
      <w:r>
        <w:rPr>
          <w:rFonts w:ascii="Century Gothic" w:hAnsi="Century Gothic"/>
          <w:sz w:val="26"/>
          <w:szCs w:val="26"/>
        </w:rPr>
        <w:t xml:space="preserve">uje </w:t>
      </w:r>
      <w:r w:rsidRPr="006E611E">
        <w:rPr>
          <w:rFonts w:ascii="Century Gothic" w:hAnsi="Century Gothic"/>
          <w:sz w:val="26"/>
          <w:szCs w:val="26"/>
        </w:rPr>
        <w:t>ho MUDr. Kafka ve Velké Bystřici.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</w:t>
      </w:r>
    </w:p>
    <w:p w:rsidR="00BF59EB" w:rsidRPr="00AA6591" w:rsidRDefault="00BF59EB" w:rsidP="00B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Další podrobnosti najdete na letáku ve vývěsce. </w:t>
      </w:r>
    </w:p>
    <w:p w:rsidR="00BF59EB" w:rsidRDefault="00BF59EB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CF4042" w:rsidRPr="00B55F90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Oznamujeme občanům</w:t>
      </w:r>
      <w:r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, 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že </w:t>
      </w:r>
      <w:r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ve středu </w:t>
      </w:r>
      <w:r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28. 6. 2017 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b</w:t>
      </w:r>
      <w:r>
        <w:rPr>
          <w:rFonts w:ascii="Century Gothic" w:eastAsia="Times New Roman" w:hAnsi="Century Gothic" w:cs="Arial"/>
          <w:b/>
          <w:sz w:val="32"/>
          <w:szCs w:val="32"/>
          <w:lang w:eastAsia="cs-CZ"/>
        </w:rPr>
        <w:t>yly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 zahájen</w:t>
      </w:r>
      <w:r>
        <w:rPr>
          <w:rFonts w:ascii="Century Gothic" w:eastAsia="Times New Roman" w:hAnsi="Century Gothic" w:cs="Arial"/>
          <w:b/>
          <w:sz w:val="32"/>
          <w:szCs w:val="32"/>
          <w:lang w:eastAsia="cs-CZ"/>
        </w:rPr>
        <w:t>y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 </w:t>
      </w:r>
    </w:p>
    <w:p w:rsidR="00CF4042" w:rsidRPr="00B55F90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</w:pPr>
      <w:r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práce </w:t>
      </w:r>
      <w:r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na obecním sídlišti</w:t>
      </w:r>
      <w:r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 z důvodu </w:t>
      </w:r>
      <w:r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rekonstrukce vodovodu, veřejného osvětlení, datových rozvodů a přeložky nízkého napětí. </w:t>
      </w:r>
    </w:p>
    <w:p w:rsidR="00CF4042" w:rsidRPr="00B55F90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V průběhu realizace může dojít k omezení dodávk</w:t>
      </w:r>
      <w:r>
        <w:rPr>
          <w:rFonts w:ascii="Century Gothic" w:eastAsia="Times New Roman" w:hAnsi="Century Gothic" w:cs="Arial"/>
          <w:b/>
          <w:sz w:val="32"/>
          <w:szCs w:val="32"/>
          <w:lang w:eastAsia="cs-CZ"/>
        </w:rPr>
        <w:t>y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 vody </w:t>
      </w:r>
    </w:p>
    <w:p w:rsidR="00CF4042" w:rsidRPr="00B55F90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a elektrické energie. Ztíženo bude i parkování osobních vozidel. </w:t>
      </w:r>
    </w:p>
    <w:p w:rsidR="00CF4042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Prosíme nájemníky obecního sídliště o trpělivost a shovívavost</w:t>
      </w:r>
      <w:r w:rsidRPr="00B55F90">
        <w:rPr>
          <w:rFonts w:ascii="Arial" w:eastAsia="Times New Roman" w:hAnsi="Arial" w:cs="Arial"/>
          <w:b/>
          <w:sz w:val="32"/>
          <w:szCs w:val="32"/>
          <w:lang w:eastAsia="cs-CZ"/>
        </w:rPr>
        <w:t>.</w:t>
      </w:r>
    </w:p>
    <w:p w:rsidR="00CF4042" w:rsidRPr="00B24D5D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Termín ukončení: 9 – 10/2017.</w:t>
      </w:r>
    </w:p>
    <w:p w:rsidR="00CF4042" w:rsidRDefault="00CF404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1A14FF" w:rsidRDefault="0069234E" w:rsidP="00073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Obecní knihovna</w:t>
      </w:r>
      <w:r>
        <w:rPr>
          <w:rFonts w:ascii="Century Gothic" w:hAnsi="Century Gothic"/>
          <w:sz w:val="26"/>
          <w:szCs w:val="26"/>
        </w:rPr>
        <w:t xml:space="preserve"> bude v prázdninovém období 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>uzavřená od 17. do 30. července.</w:t>
      </w:r>
      <w:r w:rsidRPr="0069234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Jinak bude v běžném provozu v pondělí a ve střed</w:t>
      </w:r>
      <w:r w:rsidR="0007300A">
        <w:rPr>
          <w:rFonts w:ascii="Century Gothic" w:hAnsi="Century Gothic"/>
          <w:sz w:val="26"/>
          <w:szCs w:val="26"/>
        </w:rPr>
        <w:t>u vždy od 17.00 do 19.00 hodin.</w:t>
      </w:r>
    </w:p>
    <w:p w:rsidR="00CE65A6" w:rsidRDefault="001A14FF" w:rsidP="001A14FF">
      <w:pPr>
        <w:tabs>
          <w:tab w:val="left" w:pos="1080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sectPr w:rsidR="00CE65A6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D1D03"/>
    <w:rsid w:val="000D433A"/>
    <w:rsid w:val="000D7242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62F08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528D8"/>
    <w:rsid w:val="00557268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E52BA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536C"/>
    <w:rsid w:val="006E611E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AA5"/>
    <w:rsid w:val="00977157"/>
    <w:rsid w:val="0098017C"/>
    <w:rsid w:val="009829AB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4C88"/>
    <w:rsid w:val="00A36CF2"/>
    <w:rsid w:val="00A404C9"/>
    <w:rsid w:val="00A41EDA"/>
    <w:rsid w:val="00A45C34"/>
    <w:rsid w:val="00A61185"/>
    <w:rsid w:val="00A62396"/>
    <w:rsid w:val="00A66AE1"/>
    <w:rsid w:val="00A66C87"/>
    <w:rsid w:val="00A72773"/>
    <w:rsid w:val="00A828A9"/>
    <w:rsid w:val="00A838A1"/>
    <w:rsid w:val="00A84DAD"/>
    <w:rsid w:val="00A86AF6"/>
    <w:rsid w:val="00A873D6"/>
    <w:rsid w:val="00A9085D"/>
    <w:rsid w:val="00A96BA6"/>
    <w:rsid w:val="00A97D56"/>
    <w:rsid w:val="00AA57F0"/>
    <w:rsid w:val="00AA6591"/>
    <w:rsid w:val="00AA7163"/>
    <w:rsid w:val="00AB04FB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7089F"/>
    <w:rsid w:val="00B76905"/>
    <w:rsid w:val="00B81A95"/>
    <w:rsid w:val="00B9068E"/>
    <w:rsid w:val="00B90CB9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5AF2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0D05"/>
    <w:rsid w:val="00FA27B7"/>
    <w:rsid w:val="00FA6F5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AC4B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BE2F8-8C6D-4B5B-B2DB-7A0F90E0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412</cp:revision>
  <cp:lastPrinted>2017-06-28T07:00:00Z</cp:lastPrinted>
  <dcterms:created xsi:type="dcterms:W3CDTF">2016-09-01T05:16:00Z</dcterms:created>
  <dcterms:modified xsi:type="dcterms:W3CDTF">2017-07-03T11:40:00Z</dcterms:modified>
</cp:coreProperties>
</file>