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EB2D6B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04390F">
        <w:rPr>
          <w:b/>
          <w:bCs/>
          <w:sz w:val="26"/>
          <w:szCs w:val="26"/>
        </w:rPr>
        <w:t>ONDĚLÍ</w:t>
      </w:r>
      <w:r w:rsidR="004423D2">
        <w:rPr>
          <w:b/>
          <w:bCs/>
          <w:sz w:val="26"/>
          <w:szCs w:val="26"/>
        </w:rPr>
        <w:t xml:space="preserve"> – </w:t>
      </w:r>
      <w:r w:rsidR="00A404C9">
        <w:rPr>
          <w:b/>
          <w:bCs/>
          <w:sz w:val="26"/>
          <w:szCs w:val="26"/>
        </w:rPr>
        <w:t>2</w:t>
      </w:r>
      <w:r w:rsidR="0004390F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E83A6E" w:rsidRDefault="00E83A6E" w:rsidP="00A404C9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A404C9" w:rsidRPr="00A404C9" w:rsidRDefault="0004390F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="00A404C9">
        <w:rPr>
          <w:rFonts w:ascii="Century Gothic" w:hAnsi="Century Gothic"/>
          <w:sz w:val="26"/>
          <w:szCs w:val="26"/>
        </w:rPr>
        <w:t xml:space="preserve">ravidelná setkání </w:t>
      </w:r>
      <w:r w:rsidRPr="0004390F">
        <w:rPr>
          <w:rFonts w:ascii="Century Gothic" w:hAnsi="Century Gothic"/>
          <w:b/>
          <w:sz w:val="26"/>
          <w:szCs w:val="26"/>
        </w:rPr>
        <w:t>v Klubovně seniorů</w:t>
      </w:r>
      <w:r>
        <w:rPr>
          <w:rFonts w:ascii="Century Gothic" w:hAnsi="Century Gothic"/>
          <w:sz w:val="26"/>
          <w:szCs w:val="26"/>
        </w:rPr>
        <w:t xml:space="preserve"> opět </w:t>
      </w:r>
      <w:r w:rsidR="00A404C9">
        <w:rPr>
          <w:rFonts w:ascii="Century Gothic" w:hAnsi="Century Gothic"/>
          <w:sz w:val="26"/>
          <w:szCs w:val="26"/>
        </w:rPr>
        <w:t xml:space="preserve">začnou </w:t>
      </w:r>
      <w:r w:rsidR="00A404C9" w:rsidRPr="00A404C9">
        <w:rPr>
          <w:rFonts w:ascii="Century Gothic" w:hAnsi="Century Gothic"/>
          <w:b/>
          <w:color w:val="C00000"/>
          <w:sz w:val="26"/>
          <w:szCs w:val="26"/>
        </w:rPr>
        <w:t xml:space="preserve">v úterý 25. dubna v době </w:t>
      </w:r>
    </w:p>
    <w:p w:rsidR="00A404C9" w:rsidRDefault="00A404C9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A404C9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>
        <w:rPr>
          <w:rFonts w:ascii="Century Gothic" w:hAnsi="Century Gothic"/>
          <w:sz w:val="26"/>
          <w:szCs w:val="26"/>
        </w:rPr>
        <w:t>. Kdo máte zájem, přijďte, jste srdečně zváni.</w:t>
      </w:r>
    </w:p>
    <w:p w:rsidR="00A404C9" w:rsidRDefault="00A404C9" w:rsidP="0004390F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04390F">
        <w:rPr>
          <w:rFonts w:ascii="Century Gothic" w:hAnsi="Century Gothic"/>
          <w:b/>
          <w:color w:val="C00000"/>
          <w:sz w:val="26"/>
          <w:szCs w:val="26"/>
        </w:rPr>
        <w:t>Ve středu 26. dubna v době od 8.30 do 9.00 hodin</w:t>
      </w:r>
      <w:r>
        <w:rPr>
          <w:rFonts w:ascii="Century Gothic" w:hAnsi="Century Gothic"/>
          <w:sz w:val="26"/>
          <w:szCs w:val="26"/>
        </w:rPr>
        <w:t xml:space="preserve"> se uskuteční u OÚ </w:t>
      </w:r>
      <w:r w:rsidRPr="0004390F">
        <w:rPr>
          <w:rFonts w:ascii="Century Gothic" w:hAnsi="Century Gothic"/>
          <w:b/>
          <w:sz w:val="26"/>
          <w:szCs w:val="26"/>
        </w:rPr>
        <w:t>prodej živých ryb z Tovačova.</w:t>
      </w:r>
      <w:r>
        <w:rPr>
          <w:rFonts w:ascii="Century Gothic" w:hAnsi="Century Gothic"/>
          <w:sz w:val="26"/>
          <w:szCs w:val="26"/>
        </w:rPr>
        <w:t xml:space="preserve"> </w:t>
      </w:r>
      <w:r w:rsidRPr="0004390F">
        <w:rPr>
          <w:rFonts w:ascii="Century Gothic" w:hAnsi="Century Gothic"/>
          <w:sz w:val="26"/>
          <w:szCs w:val="26"/>
        </w:rPr>
        <w:t>Budou se prodávat tyto ryby:            </w:t>
      </w:r>
    </w:p>
    <w:p w:rsidR="0004390F" w:rsidRP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04390F">
        <w:rPr>
          <w:rFonts w:ascii="Century Gothic" w:hAnsi="Century Gothic"/>
          <w:sz w:val="26"/>
          <w:szCs w:val="26"/>
        </w:rPr>
        <w:t>kapr I</w:t>
      </w:r>
      <w:r>
        <w:rPr>
          <w:rFonts w:ascii="Century Gothic" w:hAnsi="Century Gothic"/>
          <w:sz w:val="26"/>
          <w:szCs w:val="26"/>
        </w:rPr>
        <w:t xml:space="preserve">. tř.                     </w:t>
      </w:r>
      <w:r>
        <w:rPr>
          <w:rFonts w:ascii="Century Gothic" w:hAnsi="Century Gothic"/>
          <w:sz w:val="26"/>
          <w:szCs w:val="26"/>
        </w:rPr>
        <w:tab/>
        <w:t>84,- K</w:t>
      </w:r>
      <w:r w:rsidRPr="0004390F">
        <w:rPr>
          <w:rFonts w:ascii="Century Gothic" w:hAnsi="Century Gothic"/>
          <w:sz w:val="26"/>
          <w:szCs w:val="26"/>
        </w:rPr>
        <w:t>č</w:t>
      </w:r>
      <w:r>
        <w:rPr>
          <w:rFonts w:ascii="Century Gothic" w:hAnsi="Century Gothic"/>
          <w:sz w:val="26"/>
          <w:szCs w:val="26"/>
        </w:rPr>
        <w:t>/kg</w:t>
      </w:r>
    </w:p>
    <w:p w:rsidR="0004390F" w:rsidRP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04390F">
        <w:rPr>
          <w:rFonts w:ascii="Century Gothic" w:hAnsi="Century Gothic"/>
          <w:sz w:val="26"/>
          <w:szCs w:val="26"/>
        </w:rPr>
        <w:t xml:space="preserve">kapr </w:t>
      </w:r>
      <w:r>
        <w:rPr>
          <w:rFonts w:ascii="Century Gothic" w:hAnsi="Century Gothic"/>
          <w:sz w:val="26"/>
          <w:szCs w:val="26"/>
        </w:rPr>
        <w:t xml:space="preserve">výběrový nad 2,5 kg       </w:t>
      </w:r>
      <w:r>
        <w:rPr>
          <w:rFonts w:ascii="Century Gothic" w:hAnsi="Century Gothic"/>
          <w:sz w:val="26"/>
          <w:szCs w:val="26"/>
        </w:rPr>
        <w:tab/>
        <w:t>94,- K</w:t>
      </w:r>
      <w:r w:rsidRPr="0004390F">
        <w:rPr>
          <w:rFonts w:ascii="Century Gothic" w:hAnsi="Century Gothic"/>
          <w:sz w:val="26"/>
          <w:szCs w:val="26"/>
        </w:rPr>
        <w:t>č</w:t>
      </w:r>
      <w:r>
        <w:rPr>
          <w:rFonts w:ascii="Century Gothic" w:hAnsi="Century Gothic"/>
          <w:sz w:val="26"/>
          <w:szCs w:val="26"/>
        </w:rPr>
        <w:t>/kg</w:t>
      </w:r>
    </w:p>
    <w:p w:rsidR="0004390F" w:rsidRP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04390F">
        <w:rPr>
          <w:rFonts w:ascii="Century Gothic" w:hAnsi="Century Gothic"/>
          <w:sz w:val="26"/>
          <w:szCs w:val="26"/>
        </w:rPr>
        <w:t>pstru</w:t>
      </w:r>
      <w:r>
        <w:rPr>
          <w:rFonts w:ascii="Century Gothic" w:hAnsi="Century Gothic"/>
          <w:sz w:val="26"/>
          <w:szCs w:val="26"/>
        </w:rPr>
        <w:t>h                        </w:t>
      </w:r>
      <w:r>
        <w:rPr>
          <w:rFonts w:ascii="Century Gothic" w:hAnsi="Century Gothic"/>
          <w:sz w:val="26"/>
          <w:szCs w:val="26"/>
        </w:rPr>
        <w:tab/>
        <w:t>164,- K</w:t>
      </w:r>
      <w:r w:rsidRPr="0004390F">
        <w:rPr>
          <w:rFonts w:ascii="Century Gothic" w:hAnsi="Century Gothic"/>
          <w:sz w:val="26"/>
          <w:szCs w:val="26"/>
        </w:rPr>
        <w:t>č</w:t>
      </w:r>
      <w:r>
        <w:rPr>
          <w:rFonts w:ascii="Century Gothic" w:hAnsi="Century Gothic"/>
          <w:sz w:val="26"/>
          <w:szCs w:val="26"/>
        </w:rPr>
        <w:t>/kg</w:t>
      </w:r>
    </w:p>
    <w:p w:rsid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- a</w:t>
      </w:r>
      <w:r w:rsidRPr="0004390F">
        <w:rPr>
          <w:rFonts w:ascii="Century Gothic" w:hAnsi="Century Gothic"/>
          <w:sz w:val="26"/>
          <w:szCs w:val="26"/>
        </w:rPr>
        <w:t>mur </w:t>
      </w:r>
      <w:r>
        <w:rPr>
          <w:rFonts w:ascii="Century Gothic" w:hAnsi="Century Gothic"/>
          <w:sz w:val="26"/>
          <w:szCs w:val="26"/>
        </w:rPr>
        <w:t>                          </w:t>
      </w:r>
      <w:r>
        <w:rPr>
          <w:rFonts w:ascii="Century Gothic" w:hAnsi="Century Gothic"/>
          <w:sz w:val="26"/>
          <w:szCs w:val="26"/>
        </w:rPr>
        <w:tab/>
        <w:t>97,- K</w:t>
      </w:r>
      <w:r w:rsidRPr="0004390F">
        <w:rPr>
          <w:rFonts w:ascii="Century Gothic" w:hAnsi="Century Gothic"/>
          <w:sz w:val="26"/>
          <w:szCs w:val="26"/>
        </w:rPr>
        <w:t>č</w:t>
      </w:r>
      <w:r>
        <w:rPr>
          <w:rFonts w:ascii="Century Gothic" w:hAnsi="Century Gothic"/>
          <w:sz w:val="26"/>
          <w:szCs w:val="26"/>
        </w:rPr>
        <w:t>/kg</w:t>
      </w:r>
    </w:p>
    <w:p w:rsidR="0004390F" w:rsidRP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04390F">
        <w:rPr>
          <w:rFonts w:ascii="Century Gothic" w:hAnsi="Century Gothic"/>
          <w:sz w:val="26"/>
          <w:szCs w:val="26"/>
        </w:rPr>
        <w:t>tolst</w:t>
      </w:r>
      <w:r>
        <w:rPr>
          <w:rFonts w:ascii="Century Gothic" w:hAnsi="Century Gothic"/>
          <w:sz w:val="26"/>
          <w:szCs w:val="26"/>
        </w:rPr>
        <w:t xml:space="preserve">olobik                    </w:t>
      </w:r>
      <w:r>
        <w:rPr>
          <w:rFonts w:ascii="Century Gothic" w:hAnsi="Century Gothic"/>
          <w:sz w:val="26"/>
          <w:szCs w:val="26"/>
        </w:rPr>
        <w:tab/>
        <w:t>57,- K</w:t>
      </w:r>
      <w:r w:rsidRPr="0004390F">
        <w:rPr>
          <w:rFonts w:ascii="Century Gothic" w:hAnsi="Century Gothic"/>
          <w:sz w:val="26"/>
          <w:szCs w:val="26"/>
        </w:rPr>
        <w:t>č</w:t>
      </w:r>
      <w:r>
        <w:rPr>
          <w:rFonts w:ascii="Century Gothic" w:hAnsi="Century Gothic"/>
          <w:sz w:val="26"/>
          <w:szCs w:val="26"/>
        </w:rPr>
        <w:t>/kg</w:t>
      </w:r>
    </w:p>
    <w:p w:rsidR="0004390F" w:rsidRP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Pr="0004390F">
        <w:rPr>
          <w:rFonts w:ascii="Century Gothic" w:hAnsi="Century Gothic"/>
          <w:sz w:val="26"/>
          <w:szCs w:val="26"/>
        </w:rPr>
        <w:t>pstru</w:t>
      </w:r>
      <w:r>
        <w:rPr>
          <w:rFonts w:ascii="Century Gothic" w:hAnsi="Century Gothic"/>
          <w:sz w:val="26"/>
          <w:szCs w:val="26"/>
        </w:rPr>
        <w:t>h losový                 </w:t>
      </w:r>
      <w:r>
        <w:rPr>
          <w:rFonts w:ascii="Century Gothic" w:hAnsi="Century Gothic"/>
          <w:sz w:val="26"/>
          <w:szCs w:val="26"/>
        </w:rPr>
        <w:tab/>
        <w:t>189,- K</w:t>
      </w:r>
      <w:r w:rsidRPr="0004390F">
        <w:rPr>
          <w:rFonts w:ascii="Century Gothic" w:hAnsi="Century Gothic"/>
          <w:sz w:val="26"/>
          <w:szCs w:val="26"/>
        </w:rPr>
        <w:t>č</w:t>
      </w:r>
      <w:r>
        <w:rPr>
          <w:rFonts w:ascii="Century Gothic" w:hAnsi="Century Gothic"/>
          <w:sz w:val="26"/>
          <w:szCs w:val="26"/>
        </w:rPr>
        <w:t>/kg</w:t>
      </w:r>
    </w:p>
    <w:p w:rsid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04390F">
        <w:rPr>
          <w:rFonts w:ascii="Century Gothic" w:hAnsi="Century Gothic"/>
          <w:sz w:val="26"/>
          <w:szCs w:val="26"/>
        </w:rPr>
        <w:t>pstruzi losoví váží v rozmezí 3-4 kg</w:t>
      </w:r>
      <w:r>
        <w:rPr>
          <w:rFonts w:ascii="Century Gothic" w:hAnsi="Century Gothic"/>
          <w:sz w:val="26"/>
          <w:szCs w:val="26"/>
        </w:rPr>
        <w:t xml:space="preserve"> a jsou </w:t>
      </w:r>
      <w:r w:rsidRPr="0004390F">
        <w:rPr>
          <w:rFonts w:ascii="Century Gothic" w:hAnsi="Century Gothic"/>
          <w:sz w:val="26"/>
          <w:szCs w:val="26"/>
        </w:rPr>
        <w:t>pouze na objednávku na tel</w:t>
      </w:r>
      <w:r>
        <w:rPr>
          <w:rFonts w:ascii="Century Gothic" w:hAnsi="Century Gothic"/>
          <w:sz w:val="26"/>
          <w:szCs w:val="26"/>
        </w:rPr>
        <w:t>.</w:t>
      </w:r>
      <w:r w:rsidRPr="0004390F">
        <w:rPr>
          <w:rFonts w:ascii="Century Gothic" w:hAnsi="Century Gothic"/>
          <w:sz w:val="26"/>
          <w:szCs w:val="26"/>
        </w:rPr>
        <w:t xml:space="preserve">: </w:t>
      </w:r>
    </w:p>
    <w:p w:rsidR="0004390F" w:rsidRPr="0004390F" w:rsidRDefault="0004390F" w:rsidP="000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04390F">
        <w:rPr>
          <w:rFonts w:ascii="Century Gothic" w:hAnsi="Century Gothic"/>
          <w:sz w:val="26"/>
          <w:szCs w:val="26"/>
        </w:rPr>
        <w:t>777 312 086 nebo</w:t>
      </w:r>
      <w:r>
        <w:rPr>
          <w:rFonts w:ascii="Century Gothic" w:hAnsi="Century Gothic"/>
          <w:sz w:val="26"/>
          <w:szCs w:val="26"/>
        </w:rPr>
        <w:t xml:space="preserve"> </w:t>
      </w:r>
      <w:r w:rsidRPr="0004390F">
        <w:rPr>
          <w:rFonts w:ascii="Century Gothic" w:hAnsi="Century Gothic"/>
          <w:sz w:val="26"/>
          <w:szCs w:val="26"/>
        </w:rPr>
        <w:t>na barborik@ziva-ryba.cz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4390F">
        <w:rPr>
          <w:rFonts w:ascii="Century Gothic" w:hAnsi="Century Gothic"/>
          <w:sz w:val="26"/>
          <w:szCs w:val="26"/>
        </w:rPr>
        <w:t>       </w:t>
      </w:r>
    </w:p>
    <w:p w:rsidR="0004390F" w:rsidRDefault="0004390F" w:rsidP="0004390F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04390F" w:rsidRDefault="0004390F" w:rsidP="0091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SDH Přáslavice ve spolupráci s OÚ pořádají </w:t>
      </w:r>
      <w:r w:rsidRPr="0004390F">
        <w:rPr>
          <w:rFonts w:ascii="Century Gothic" w:hAnsi="Century Gothic"/>
          <w:b/>
          <w:color w:val="C00000"/>
          <w:sz w:val="26"/>
          <w:szCs w:val="26"/>
        </w:rPr>
        <w:t>ve čtvrtek 27. dubna v 17.00 hodin</w:t>
      </w:r>
      <w:r w:rsidRPr="0004390F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04390F" w:rsidRDefault="0004390F" w:rsidP="0091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hasičské zbrojnice </w:t>
      </w:r>
      <w:r w:rsidRPr="00911B00">
        <w:rPr>
          <w:rFonts w:ascii="Century Gothic" w:hAnsi="Century Gothic"/>
          <w:b/>
          <w:sz w:val="26"/>
          <w:szCs w:val="26"/>
        </w:rPr>
        <w:t>STAVĚNÍ MÁJE.</w:t>
      </w:r>
      <w:r>
        <w:rPr>
          <w:rFonts w:ascii="Century Gothic" w:hAnsi="Century Gothic"/>
          <w:sz w:val="26"/>
          <w:szCs w:val="26"/>
        </w:rPr>
        <w:t xml:space="preserve"> Všichni jste srdečně zváni.</w:t>
      </w:r>
    </w:p>
    <w:p w:rsidR="0004390F" w:rsidRDefault="0004390F" w:rsidP="0004390F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340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2161-D588-467A-A005-93988A8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320</cp:revision>
  <cp:lastPrinted>2017-04-24T06:51:00Z</cp:lastPrinted>
  <dcterms:created xsi:type="dcterms:W3CDTF">2016-09-01T05:16:00Z</dcterms:created>
  <dcterms:modified xsi:type="dcterms:W3CDTF">2017-04-24T06:51:00Z</dcterms:modified>
</cp:coreProperties>
</file>